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0A134F" w:rsidRDefault="00E04352" w:rsidP="000A134F">
      <w:pPr>
        <w:pStyle w:val="Akapitzlist"/>
        <w:numPr>
          <w:ilvl w:val="0"/>
          <w:numId w:val="5"/>
        </w:numPr>
        <w:spacing w:after="0"/>
        <w:jc w:val="both"/>
        <w:rPr>
          <w:rFonts w:cs="Times New Roman"/>
          <w:b/>
          <w:sz w:val="40"/>
          <w:szCs w:val="40"/>
        </w:rPr>
      </w:pPr>
      <w:r w:rsidRPr="000A134F">
        <w:rPr>
          <w:rFonts w:cs="Times New Roman"/>
          <w:b/>
          <w:sz w:val="40"/>
          <w:szCs w:val="40"/>
        </w:rPr>
        <w:t xml:space="preserve">ST-01  </w:t>
      </w:r>
      <w:r w:rsidR="00BC4FFD" w:rsidRPr="000A134F">
        <w:rPr>
          <w:rFonts w:cs="Times New Roman"/>
          <w:b/>
          <w:sz w:val="40"/>
          <w:szCs w:val="40"/>
        </w:rPr>
        <w:t xml:space="preserve">SPECYFIKACJE </w:t>
      </w:r>
      <w:r w:rsidRPr="000A134F">
        <w:rPr>
          <w:rFonts w:cs="Times New Roman"/>
          <w:b/>
          <w:sz w:val="40"/>
          <w:szCs w:val="40"/>
        </w:rPr>
        <w:t xml:space="preserve"> T</w:t>
      </w:r>
      <w:r w:rsidR="00BC4FFD" w:rsidRPr="000A134F">
        <w:rPr>
          <w:rFonts w:cs="Times New Roman"/>
          <w:b/>
          <w:sz w:val="40"/>
          <w:szCs w:val="40"/>
        </w:rPr>
        <w:t>ECHNICZNE</w:t>
      </w:r>
      <w:r w:rsidR="000A134F">
        <w:rPr>
          <w:rFonts w:cs="Times New Roman"/>
          <w:b/>
          <w:sz w:val="40"/>
          <w:szCs w:val="40"/>
        </w:rPr>
        <w:t xml:space="preserve"> </w:t>
      </w:r>
      <w:r w:rsidR="00BC4FFD" w:rsidRPr="000A134F">
        <w:rPr>
          <w:rFonts w:cs="Times New Roman"/>
          <w:b/>
          <w:sz w:val="40"/>
          <w:szCs w:val="40"/>
        </w:rPr>
        <w:t xml:space="preserve">WYKONANIA </w:t>
      </w:r>
      <w:r w:rsidR="000A134F">
        <w:rPr>
          <w:rFonts w:cs="Times New Roman"/>
          <w:b/>
          <w:sz w:val="40"/>
          <w:szCs w:val="40"/>
        </w:rPr>
        <w:t xml:space="preserve">                </w:t>
      </w:r>
      <w:r w:rsidR="00BC4FFD" w:rsidRPr="000A134F">
        <w:rPr>
          <w:rFonts w:cs="Times New Roman"/>
          <w:b/>
          <w:sz w:val="40"/>
          <w:szCs w:val="40"/>
        </w:rPr>
        <w:t>I OBIORU ROBÓT BUDOWLANYCH</w:t>
      </w: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28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28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28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28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28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28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28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28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28"/>
          <w:szCs w:val="24"/>
        </w:rPr>
      </w:pPr>
    </w:p>
    <w:p w:rsidR="00BC4FFD" w:rsidRPr="000A134F" w:rsidRDefault="00F22615" w:rsidP="00F22615">
      <w:pPr>
        <w:spacing w:after="0"/>
        <w:jc w:val="center"/>
        <w:rPr>
          <w:rFonts w:cs="Times New Roman"/>
          <w:b/>
          <w:sz w:val="40"/>
          <w:szCs w:val="40"/>
        </w:rPr>
      </w:pPr>
      <w:r w:rsidRPr="000A134F">
        <w:rPr>
          <w:rFonts w:cs="Times New Roman"/>
          <w:b/>
          <w:sz w:val="40"/>
          <w:szCs w:val="40"/>
        </w:rPr>
        <w:t>Kod C</w:t>
      </w:r>
      <w:r w:rsidR="00BC4FFD" w:rsidRPr="000A134F">
        <w:rPr>
          <w:rFonts w:cs="Times New Roman"/>
          <w:b/>
          <w:sz w:val="40"/>
          <w:szCs w:val="40"/>
        </w:rPr>
        <w:t>P</w:t>
      </w:r>
      <w:r w:rsidRPr="000A134F">
        <w:rPr>
          <w:rFonts w:cs="Times New Roman"/>
          <w:b/>
          <w:sz w:val="40"/>
          <w:szCs w:val="40"/>
        </w:rPr>
        <w:t>V</w:t>
      </w:r>
      <w:r w:rsidR="00BC4FFD" w:rsidRPr="000A134F">
        <w:rPr>
          <w:rFonts w:cs="Times New Roman"/>
          <w:b/>
          <w:sz w:val="40"/>
          <w:szCs w:val="40"/>
        </w:rPr>
        <w:t xml:space="preserve"> 45000000-7</w:t>
      </w:r>
    </w:p>
    <w:p w:rsidR="00BC4FFD" w:rsidRPr="000A134F" w:rsidRDefault="00F22615" w:rsidP="00F22615">
      <w:pPr>
        <w:spacing w:after="0"/>
        <w:jc w:val="center"/>
        <w:rPr>
          <w:rFonts w:cs="Times New Roman"/>
          <w:b/>
          <w:sz w:val="40"/>
          <w:szCs w:val="40"/>
        </w:rPr>
      </w:pPr>
      <w:r w:rsidRPr="000A134F">
        <w:rPr>
          <w:rFonts w:cs="Times New Roman"/>
          <w:b/>
          <w:sz w:val="40"/>
          <w:szCs w:val="40"/>
        </w:rPr>
        <w:t>W</w:t>
      </w:r>
      <w:r w:rsidR="00BC4FFD" w:rsidRPr="000A134F">
        <w:rPr>
          <w:rFonts w:cs="Times New Roman"/>
          <w:b/>
          <w:sz w:val="40"/>
          <w:szCs w:val="40"/>
        </w:rPr>
        <w:t>YMAGAN</w:t>
      </w:r>
      <w:r w:rsidRPr="000A134F">
        <w:rPr>
          <w:rFonts w:cs="Times New Roman"/>
          <w:b/>
          <w:sz w:val="40"/>
          <w:szCs w:val="40"/>
        </w:rPr>
        <w:t>I</w:t>
      </w:r>
      <w:r w:rsidR="00BC4FFD" w:rsidRPr="000A134F">
        <w:rPr>
          <w:rFonts w:cs="Times New Roman"/>
          <w:b/>
          <w:sz w:val="40"/>
          <w:szCs w:val="40"/>
        </w:rPr>
        <w:t>A OGÓLNE</w:t>
      </w: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32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32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32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32"/>
          <w:szCs w:val="24"/>
        </w:rPr>
      </w:pPr>
    </w:p>
    <w:p w:rsidR="00F22615" w:rsidRPr="000A134F" w:rsidRDefault="00F22615" w:rsidP="00F22615">
      <w:pPr>
        <w:spacing w:after="0"/>
        <w:jc w:val="center"/>
        <w:rPr>
          <w:rFonts w:cs="Times New Roman"/>
          <w:b/>
          <w:sz w:val="32"/>
          <w:szCs w:val="24"/>
        </w:rPr>
      </w:pPr>
    </w:p>
    <w:p w:rsidR="00BC4FFD" w:rsidRPr="000A134F" w:rsidRDefault="00BC4FFD" w:rsidP="00BC4FFD">
      <w:pPr>
        <w:spacing w:after="0"/>
        <w:rPr>
          <w:rFonts w:cs="Times New Roman"/>
          <w:sz w:val="24"/>
          <w:szCs w:val="24"/>
        </w:rPr>
      </w:pPr>
    </w:p>
    <w:p w:rsidR="00BC4FFD" w:rsidRPr="000A134F" w:rsidRDefault="00BC4FFD" w:rsidP="00BC4FFD">
      <w:pPr>
        <w:spacing w:after="0"/>
        <w:rPr>
          <w:rFonts w:cs="Times New Roman"/>
          <w:sz w:val="24"/>
          <w:szCs w:val="24"/>
        </w:rPr>
      </w:pPr>
    </w:p>
    <w:p w:rsidR="00F22615" w:rsidRPr="000A134F" w:rsidRDefault="00F22615" w:rsidP="00BC4FFD">
      <w:pPr>
        <w:spacing w:after="0"/>
        <w:rPr>
          <w:rFonts w:cs="Times New Roman"/>
          <w:sz w:val="24"/>
          <w:szCs w:val="24"/>
        </w:rPr>
      </w:pPr>
    </w:p>
    <w:p w:rsidR="00F22615" w:rsidRPr="000A134F" w:rsidRDefault="00F22615" w:rsidP="00BC4FFD">
      <w:pPr>
        <w:spacing w:after="0"/>
        <w:rPr>
          <w:rFonts w:cs="Times New Roman"/>
          <w:sz w:val="24"/>
          <w:szCs w:val="24"/>
        </w:rPr>
      </w:pPr>
    </w:p>
    <w:p w:rsidR="00F22615" w:rsidRPr="000A134F" w:rsidRDefault="00F22615" w:rsidP="00BC4FFD">
      <w:pPr>
        <w:spacing w:after="0"/>
        <w:rPr>
          <w:rFonts w:cs="Times New Roman"/>
          <w:sz w:val="24"/>
          <w:szCs w:val="24"/>
        </w:rPr>
      </w:pPr>
    </w:p>
    <w:p w:rsidR="00F22615" w:rsidRPr="000A134F" w:rsidRDefault="00F22615" w:rsidP="00BC4FFD">
      <w:pPr>
        <w:spacing w:after="0"/>
        <w:rPr>
          <w:rFonts w:cs="Times New Roman"/>
          <w:sz w:val="24"/>
          <w:szCs w:val="24"/>
        </w:rPr>
      </w:pPr>
    </w:p>
    <w:p w:rsidR="00F22615" w:rsidRPr="000A134F" w:rsidRDefault="00F22615" w:rsidP="00BC4FFD">
      <w:pPr>
        <w:spacing w:after="0"/>
        <w:rPr>
          <w:rFonts w:cs="Times New Roman"/>
          <w:sz w:val="24"/>
          <w:szCs w:val="24"/>
        </w:rPr>
      </w:pPr>
    </w:p>
    <w:p w:rsidR="00F22615" w:rsidRPr="000A134F" w:rsidRDefault="00F22615" w:rsidP="00BC4FFD">
      <w:pPr>
        <w:spacing w:after="0"/>
        <w:rPr>
          <w:rFonts w:cs="Times New Roman"/>
          <w:sz w:val="24"/>
          <w:szCs w:val="24"/>
        </w:rPr>
      </w:pPr>
    </w:p>
    <w:p w:rsidR="00F22615" w:rsidRPr="000A134F" w:rsidRDefault="00F22615" w:rsidP="00BC4FFD">
      <w:pPr>
        <w:spacing w:after="0"/>
        <w:rPr>
          <w:rFonts w:cs="Times New Roman"/>
          <w:sz w:val="24"/>
          <w:szCs w:val="24"/>
        </w:rPr>
      </w:pPr>
    </w:p>
    <w:p w:rsidR="00F22615" w:rsidRPr="000A134F" w:rsidRDefault="00F22615" w:rsidP="00BC4FFD">
      <w:pPr>
        <w:spacing w:after="0"/>
        <w:rPr>
          <w:rFonts w:cs="Times New Roman"/>
          <w:sz w:val="24"/>
          <w:szCs w:val="24"/>
        </w:rPr>
      </w:pPr>
    </w:p>
    <w:p w:rsidR="00E04352" w:rsidRPr="000A134F" w:rsidRDefault="00E04352" w:rsidP="00BC4FFD">
      <w:pPr>
        <w:spacing w:after="0"/>
        <w:rPr>
          <w:rFonts w:cs="Times New Roman"/>
          <w:sz w:val="24"/>
          <w:szCs w:val="24"/>
        </w:rPr>
      </w:pPr>
    </w:p>
    <w:p w:rsidR="00E04352" w:rsidRPr="000A134F" w:rsidRDefault="00E04352" w:rsidP="00BC4FFD">
      <w:pPr>
        <w:spacing w:after="0"/>
        <w:rPr>
          <w:rFonts w:cs="Times New Roman"/>
          <w:sz w:val="24"/>
          <w:szCs w:val="24"/>
        </w:rPr>
      </w:pPr>
    </w:p>
    <w:p w:rsidR="00E04352" w:rsidRPr="000A134F" w:rsidRDefault="00E04352" w:rsidP="00BC4FFD">
      <w:pPr>
        <w:spacing w:after="0"/>
        <w:rPr>
          <w:rFonts w:cs="Times New Roman"/>
          <w:sz w:val="24"/>
          <w:szCs w:val="24"/>
        </w:rPr>
      </w:pPr>
    </w:p>
    <w:p w:rsidR="00E04352" w:rsidRPr="000A134F" w:rsidRDefault="00E04352" w:rsidP="00BC4FFD">
      <w:pPr>
        <w:spacing w:after="0"/>
        <w:rPr>
          <w:rFonts w:cs="Times New Roman"/>
          <w:sz w:val="24"/>
          <w:szCs w:val="24"/>
        </w:rPr>
      </w:pPr>
    </w:p>
    <w:sdt>
      <w:sdtPr>
        <w:rPr>
          <w:rFonts w:ascii="Calibri Light" w:eastAsiaTheme="minorHAnsi" w:hAnsi="Calibri Light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0A134F" w:rsidRDefault="000573B9">
          <w:pPr>
            <w:pStyle w:val="Nagwekspisutreci"/>
            <w:rPr>
              <w:rFonts w:ascii="Calibri Light" w:hAnsi="Calibri Light"/>
            </w:rPr>
          </w:pPr>
          <w:r w:rsidRPr="000A134F">
            <w:rPr>
              <w:rFonts w:ascii="Calibri Light" w:hAnsi="Calibri Light"/>
            </w:rPr>
            <w:t>Spis treści</w:t>
          </w:r>
        </w:p>
        <w:p w:rsidR="000A134F" w:rsidRDefault="002C3FC5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r w:rsidRPr="000A134F">
            <w:fldChar w:fldCharType="begin"/>
          </w:r>
          <w:r w:rsidR="000573B9" w:rsidRPr="000A134F">
            <w:instrText xml:space="preserve"> TOC \o "1-3" \h \z \u </w:instrText>
          </w:r>
          <w:r w:rsidRPr="000A134F">
            <w:fldChar w:fldCharType="separate"/>
          </w:r>
          <w:hyperlink w:anchor="_Toc518289489" w:history="1">
            <w:r w:rsidR="000A134F" w:rsidRPr="009333F2">
              <w:rPr>
                <w:rStyle w:val="Hipercze"/>
                <w:noProof/>
              </w:rPr>
              <w:t>1.</w:t>
            </w:r>
            <w:r w:rsidR="000A134F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0A134F" w:rsidRPr="009333F2">
              <w:rPr>
                <w:rStyle w:val="Hipercze"/>
                <w:noProof/>
              </w:rPr>
              <w:t>WSTĘP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490" w:history="1">
            <w:r w:rsidR="000A134F" w:rsidRPr="009333F2">
              <w:rPr>
                <w:rStyle w:val="Hipercze"/>
                <w:noProof/>
              </w:rPr>
              <w:t>1.1. Przedmiot ST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491" w:history="1">
            <w:r w:rsidR="000A134F" w:rsidRPr="009333F2">
              <w:rPr>
                <w:rStyle w:val="Hipercze"/>
                <w:noProof/>
              </w:rPr>
              <w:t>1.2. Zakres stosowania ST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492" w:history="1">
            <w:r w:rsidR="000A134F" w:rsidRPr="009333F2">
              <w:rPr>
                <w:rStyle w:val="Hipercze"/>
                <w:noProof/>
              </w:rPr>
              <w:t>1 3 Zakres robót objętych ST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493" w:history="1">
            <w:r w:rsidR="000A134F" w:rsidRPr="009333F2">
              <w:rPr>
                <w:rStyle w:val="Hipercze"/>
                <w:noProof/>
              </w:rPr>
              <w:t>1.4 Określenia podstawowe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494" w:history="1">
            <w:r w:rsidR="000A134F" w:rsidRPr="009333F2">
              <w:rPr>
                <w:rStyle w:val="Hipercze"/>
                <w:noProof/>
              </w:rPr>
              <w:t>1.5. Ogólne wymagania dotyczące robót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495" w:history="1">
            <w:r w:rsidR="000A134F" w:rsidRPr="009333F2">
              <w:rPr>
                <w:rStyle w:val="Hipercze"/>
                <w:noProof/>
              </w:rPr>
              <w:t>2. MATERIAŁY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496" w:history="1">
            <w:r w:rsidR="000A134F" w:rsidRPr="009333F2">
              <w:rPr>
                <w:rStyle w:val="Hipercze"/>
                <w:noProof/>
              </w:rPr>
              <w:t>3. SPRZĘT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497" w:history="1">
            <w:r w:rsidR="000A134F" w:rsidRPr="009333F2">
              <w:rPr>
                <w:rStyle w:val="Hipercze"/>
                <w:noProof/>
              </w:rPr>
              <w:t>4. TRANSPORT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498" w:history="1">
            <w:r w:rsidR="000A134F" w:rsidRPr="009333F2">
              <w:rPr>
                <w:rStyle w:val="Hipercze"/>
                <w:noProof/>
              </w:rPr>
              <w:t>5. WYKONANIE ROBÓT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499" w:history="1">
            <w:r w:rsidR="000A134F" w:rsidRPr="009333F2">
              <w:rPr>
                <w:rStyle w:val="Hipercze"/>
                <w:noProof/>
              </w:rPr>
              <w:t>6. KONTROLA JAKOŚCI ROBÓT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500" w:history="1">
            <w:r w:rsidR="000A134F" w:rsidRPr="009333F2">
              <w:rPr>
                <w:rStyle w:val="Hipercze"/>
                <w:noProof/>
              </w:rPr>
              <w:t>7. OBMIAR ROBÓT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501" w:history="1">
            <w:r w:rsidR="000A134F" w:rsidRPr="009333F2">
              <w:rPr>
                <w:rStyle w:val="Hipercze"/>
                <w:noProof/>
              </w:rPr>
              <w:t>8. ODBIÓR ROBÓT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502" w:history="1">
            <w:r w:rsidR="000A134F" w:rsidRPr="009333F2">
              <w:rPr>
                <w:rStyle w:val="Hipercze"/>
                <w:noProof/>
              </w:rPr>
              <w:t>9. PODSTAWA PŁATNOŚCI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A134F" w:rsidRDefault="002C3FC5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518289503" w:history="1">
            <w:r w:rsidR="000A134F" w:rsidRPr="009333F2">
              <w:rPr>
                <w:rStyle w:val="Hipercze"/>
                <w:noProof/>
              </w:rPr>
              <w:t>10. PRZEPISY ZWIĄZANE</w:t>
            </w:r>
            <w:r w:rsidR="000A134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A134F">
              <w:rPr>
                <w:noProof/>
                <w:webHidden/>
              </w:rPr>
              <w:instrText xml:space="preserve"> PAGEREF _Toc518289503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61246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0A134F" w:rsidRDefault="002C3FC5">
          <w:r w:rsidRPr="000A134F">
            <w:fldChar w:fldCharType="end"/>
          </w:r>
        </w:p>
      </w:sdtContent>
    </w:sdt>
    <w:p w:rsidR="00BC4FFD" w:rsidRPr="000A134F" w:rsidRDefault="00BC4FFD" w:rsidP="00BC4FFD">
      <w:pPr>
        <w:spacing w:after="0"/>
        <w:rPr>
          <w:rFonts w:cs="Times New Roman"/>
          <w:sz w:val="24"/>
          <w:szCs w:val="24"/>
        </w:rPr>
      </w:pPr>
    </w:p>
    <w:p w:rsidR="000573B9" w:rsidRPr="000A134F" w:rsidRDefault="00A61246" w:rsidP="00A61246">
      <w:pPr>
        <w:tabs>
          <w:tab w:val="left" w:pos="6461"/>
        </w:tabs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</w:p>
    <w:p w:rsidR="008F4562" w:rsidRPr="000A134F" w:rsidRDefault="008F4562" w:rsidP="00BC4FFD">
      <w:pPr>
        <w:spacing w:after="0"/>
        <w:rPr>
          <w:rFonts w:cs="Times New Roman"/>
          <w:sz w:val="24"/>
          <w:szCs w:val="24"/>
        </w:rPr>
      </w:pPr>
    </w:p>
    <w:p w:rsidR="008F4562" w:rsidRPr="000A134F" w:rsidRDefault="008F4562" w:rsidP="00BC4FFD">
      <w:pPr>
        <w:spacing w:after="0"/>
        <w:rPr>
          <w:rFonts w:cs="Times New Roman"/>
          <w:sz w:val="24"/>
          <w:szCs w:val="24"/>
        </w:rPr>
      </w:pPr>
    </w:p>
    <w:p w:rsidR="008F4562" w:rsidRPr="000A134F" w:rsidRDefault="008F4562" w:rsidP="00BC4FFD">
      <w:pPr>
        <w:spacing w:after="0"/>
        <w:rPr>
          <w:rFonts w:cs="Times New Roman"/>
          <w:sz w:val="24"/>
          <w:szCs w:val="24"/>
        </w:rPr>
      </w:pPr>
    </w:p>
    <w:p w:rsidR="008F4562" w:rsidRPr="000A134F" w:rsidRDefault="008F4562" w:rsidP="00BC4FFD">
      <w:pPr>
        <w:spacing w:after="0"/>
        <w:rPr>
          <w:rFonts w:cs="Times New Roman"/>
          <w:sz w:val="24"/>
          <w:szCs w:val="24"/>
        </w:rPr>
      </w:pPr>
    </w:p>
    <w:p w:rsidR="008F4562" w:rsidRPr="000A134F" w:rsidRDefault="008F4562" w:rsidP="00BC4FFD">
      <w:pPr>
        <w:spacing w:after="0"/>
        <w:rPr>
          <w:rFonts w:cs="Times New Roman"/>
          <w:sz w:val="24"/>
          <w:szCs w:val="24"/>
        </w:rPr>
      </w:pPr>
    </w:p>
    <w:p w:rsidR="008F4562" w:rsidRPr="000A134F" w:rsidRDefault="008F4562" w:rsidP="00BC4FFD">
      <w:pPr>
        <w:spacing w:after="0"/>
        <w:rPr>
          <w:rFonts w:cs="Times New Roman"/>
          <w:sz w:val="24"/>
          <w:szCs w:val="24"/>
        </w:rPr>
      </w:pPr>
    </w:p>
    <w:p w:rsidR="008F4562" w:rsidRPr="000A134F" w:rsidRDefault="008F4562" w:rsidP="00BC4FFD">
      <w:pPr>
        <w:spacing w:after="0"/>
        <w:rPr>
          <w:rFonts w:cs="Times New Roman"/>
          <w:sz w:val="24"/>
          <w:szCs w:val="24"/>
        </w:rPr>
      </w:pPr>
    </w:p>
    <w:p w:rsidR="008F4562" w:rsidRPr="000A134F" w:rsidRDefault="008F4562" w:rsidP="00BC4FFD">
      <w:pPr>
        <w:spacing w:after="0"/>
        <w:rPr>
          <w:rFonts w:cs="Times New Roman"/>
          <w:sz w:val="24"/>
          <w:szCs w:val="24"/>
        </w:rPr>
      </w:pPr>
    </w:p>
    <w:p w:rsidR="00BC4FFD" w:rsidRPr="000A134F" w:rsidRDefault="00BC4FFD" w:rsidP="00BC4FFD">
      <w:pPr>
        <w:spacing w:after="0"/>
        <w:rPr>
          <w:rFonts w:cs="Times New Roman"/>
          <w:sz w:val="24"/>
          <w:szCs w:val="24"/>
        </w:rPr>
      </w:pPr>
    </w:p>
    <w:p w:rsidR="00AA7746" w:rsidRPr="000A134F" w:rsidRDefault="00AA7746" w:rsidP="00BC4FFD">
      <w:pPr>
        <w:spacing w:after="0"/>
        <w:rPr>
          <w:rFonts w:cs="Times New Roman"/>
          <w:sz w:val="24"/>
          <w:szCs w:val="24"/>
        </w:rPr>
      </w:pPr>
    </w:p>
    <w:p w:rsidR="00AA7746" w:rsidRPr="000A134F" w:rsidRDefault="00AA7746" w:rsidP="00BC4FFD">
      <w:pPr>
        <w:spacing w:after="0"/>
        <w:rPr>
          <w:rFonts w:cs="Times New Roman"/>
          <w:sz w:val="24"/>
          <w:szCs w:val="24"/>
        </w:rPr>
      </w:pPr>
    </w:p>
    <w:p w:rsidR="00E04352" w:rsidRPr="000A134F" w:rsidRDefault="00E04352" w:rsidP="00BC4FFD">
      <w:pPr>
        <w:spacing w:after="0"/>
        <w:rPr>
          <w:rFonts w:cs="Times New Roman"/>
          <w:sz w:val="24"/>
          <w:szCs w:val="24"/>
        </w:rPr>
      </w:pPr>
    </w:p>
    <w:p w:rsidR="00E04352" w:rsidRPr="000A134F" w:rsidRDefault="00E04352" w:rsidP="00BC4FFD">
      <w:pPr>
        <w:spacing w:after="0"/>
        <w:rPr>
          <w:rFonts w:cs="Times New Roman"/>
          <w:sz w:val="24"/>
          <w:szCs w:val="24"/>
        </w:rPr>
      </w:pPr>
    </w:p>
    <w:p w:rsidR="00E04352" w:rsidRPr="000A134F" w:rsidRDefault="00E04352" w:rsidP="00BC4FFD">
      <w:pPr>
        <w:spacing w:after="0"/>
        <w:rPr>
          <w:rFonts w:cs="Times New Roman"/>
          <w:sz w:val="24"/>
          <w:szCs w:val="24"/>
        </w:rPr>
      </w:pPr>
    </w:p>
    <w:p w:rsidR="00E04352" w:rsidRPr="000A134F" w:rsidRDefault="00E04352" w:rsidP="00BC4FFD">
      <w:pPr>
        <w:spacing w:after="0"/>
        <w:rPr>
          <w:rFonts w:cs="Times New Roman"/>
          <w:sz w:val="24"/>
          <w:szCs w:val="24"/>
        </w:rPr>
      </w:pPr>
    </w:p>
    <w:p w:rsidR="00BC4FFD" w:rsidRPr="000A134F" w:rsidRDefault="00BC4FFD" w:rsidP="00BC4FFD">
      <w:pPr>
        <w:spacing w:after="0"/>
        <w:rPr>
          <w:rFonts w:cs="Times New Roman"/>
          <w:sz w:val="24"/>
          <w:szCs w:val="24"/>
        </w:rPr>
      </w:pPr>
    </w:p>
    <w:p w:rsidR="00BC4FFD" w:rsidRPr="000A134F" w:rsidRDefault="000573B9" w:rsidP="00A61246">
      <w:pPr>
        <w:pStyle w:val="Nagwek1"/>
        <w:numPr>
          <w:ilvl w:val="0"/>
          <w:numId w:val="1"/>
        </w:numPr>
        <w:ind w:left="567" w:hanging="567"/>
        <w:jc w:val="both"/>
        <w:rPr>
          <w:rFonts w:ascii="Calibri Light" w:hAnsi="Calibri Light"/>
        </w:rPr>
      </w:pPr>
      <w:bookmarkStart w:id="0" w:name="_Toc518289489"/>
      <w:r w:rsidRPr="000A134F">
        <w:rPr>
          <w:rFonts w:ascii="Calibri Light" w:hAnsi="Calibri Light"/>
        </w:rPr>
        <w:lastRenderedPageBreak/>
        <w:t>WSTĘP</w:t>
      </w:r>
      <w:bookmarkEnd w:id="0"/>
    </w:p>
    <w:p w:rsidR="00BC4FFD" w:rsidRPr="000A134F" w:rsidRDefault="00BC4FFD" w:rsidP="000A134F">
      <w:pPr>
        <w:pStyle w:val="Nagwek2"/>
        <w:jc w:val="both"/>
        <w:rPr>
          <w:rFonts w:ascii="Calibri Light" w:hAnsi="Calibri Light"/>
        </w:rPr>
      </w:pPr>
      <w:bookmarkStart w:id="1" w:name="_Toc518289490"/>
      <w:r w:rsidRPr="000A134F">
        <w:rPr>
          <w:rFonts w:ascii="Calibri Light" w:hAnsi="Calibri Light"/>
        </w:rPr>
        <w:t>1</w:t>
      </w:r>
      <w:r w:rsidR="000573B9" w:rsidRPr="000A134F">
        <w:rPr>
          <w:rFonts w:ascii="Calibri Light" w:hAnsi="Calibri Light"/>
        </w:rPr>
        <w:t>.</w:t>
      </w:r>
      <w:r w:rsidRPr="000A134F">
        <w:rPr>
          <w:rFonts w:ascii="Calibri Light" w:hAnsi="Calibri Light"/>
        </w:rPr>
        <w:t>1</w:t>
      </w:r>
      <w:r w:rsidR="000573B9" w:rsidRPr="000A134F">
        <w:rPr>
          <w:rFonts w:ascii="Calibri Light" w:hAnsi="Calibri Light"/>
        </w:rPr>
        <w:t>.</w:t>
      </w:r>
      <w:r w:rsidRPr="000A134F">
        <w:rPr>
          <w:rFonts w:ascii="Calibri Light" w:hAnsi="Calibri Light"/>
        </w:rPr>
        <w:t xml:space="preserve"> Przedmiot ST</w:t>
      </w:r>
      <w:bookmarkEnd w:id="1"/>
    </w:p>
    <w:p w:rsidR="000573B9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Przedmiotem niniejszej standardowej specy</w:t>
      </w:r>
      <w:r w:rsidR="000573B9" w:rsidRPr="000A134F">
        <w:rPr>
          <w:rFonts w:cs="Times New Roman"/>
          <w:sz w:val="24"/>
          <w:szCs w:val="24"/>
        </w:rPr>
        <w:t>fi</w:t>
      </w:r>
      <w:r w:rsidRPr="000A134F">
        <w:rPr>
          <w:rFonts w:cs="Times New Roman"/>
          <w:sz w:val="24"/>
          <w:szCs w:val="24"/>
        </w:rPr>
        <w:t xml:space="preserve">kacji technicznej (ST) są wymagania ogólne </w:t>
      </w:r>
      <w:r w:rsidR="000573B9" w:rsidRPr="000A134F">
        <w:rPr>
          <w:rFonts w:cs="Times New Roman"/>
          <w:sz w:val="24"/>
          <w:szCs w:val="24"/>
        </w:rPr>
        <w:t>d</w:t>
      </w:r>
      <w:r w:rsidRPr="000A134F">
        <w:rPr>
          <w:rFonts w:cs="Times New Roman"/>
          <w:sz w:val="24"/>
          <w:szCs w:val="24"/>
        </w:rPr>
        <w:t>otyczące</w:t>
      </w:r>
      <w:r w:rsidR="000573B9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wykonania i odbioru robót w obiektach budowlanych</w:t>
      </w:r>
      <w:r w:rsidR="000573B9" w:rsidRPr="000A134F">
        <w:rPr>
          <w:rFonts w:cs="Times New Roman"/>
          <w:sz w:val="24"/>
          <w:szCs w:val="24"/>
        </w:rPr>
        <w:t xml:space="preserve"> </w:t>
      </w:r>
    </w:p>
    <w:p w:rsidR="00A61246" w:rsidRPr="00A61246" w:rsidRDefault="00831124" w:rsidP="00A61246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>Temat</w:t>
      </w:r>
      <w:r w:rsidR="000A134F" w:rsidRPr="00A61246">
        <w:rPr>
          <w:rFonts w:ascii="Calibri Light" w:hAnsi="Calibri Light" w:cs="Calibri Light"/>
          <w:b/>
          <w:bCs/>
          <w:i w:val="0"/>
          <w:szCs w:val="24"/>
        </w:rPr>
        <w:t xml:space="preserve">: </w:t>
      </w:r>
    </w:p>
    <w:p w:rsidR="00A61246" w:rsidRPr="00A61246" w:rsidRDefault="00A61246" w:rsidP="00A61246">
      <w:pPr>
        <w:pStyle w:val="Tekstpodstawowy21"/>
        <w:widowControl/>
        <w:numPr>
          <w:ilvl w:val="0"/>
          <w:numId w:val="6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A61246" w:rsidRPr="00A61246" w:rsidRDefault="00A61246" w:rsidP="00A61246">
      <w:pPr>
        <w:pStyle w:val="Tekstpodstawowy21"/>
        <w:widowControl/>
        <w:numPr>
          <w:ilvl w:val="0"/>
          <w:numId w:val="6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A61246" w:rsidRPr="00A61246" w:rsidRDefault="00A61246" w:rsidP="00A61246">
      <w:pPr>
        <w:pStyle w:val="Tekstpodstawowy21"/>
        <w:widowControl/>
        <w:numPr>
          <w:ilvl w:val="0"/>
          <w:numId w:val="6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wzbiorczego</w:t>
      </w:r>
    </w:p>
    <w:p w:rsidR="00A61246" w:rsidRPr="00A61246" w:rsidRDefault="00996875" w:rsidP="00A61246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cs="Times New Roman"/>
          <w:b/>
          <w:bCs/>
          <w:sz w:val="24"/>
          <w:szCs w:val="24"/>
        </w:rPr>
        <w:t xml:space="preserve">Inwestor: </w:t>
      </w:r>
    </w:p>
    <w:p w:rsidR="00A61246" w:rsidRPr="00A61246" w:rsidRDefault="00A61246" w:rsidP="00A61246">
      <w:pPr>
        <w:ind w:firstLine="426"/>
        <w:jc w:val="both"/>
        <w:rPr>
          <w:rFonts w:cs="Calibri Light"/>
          <w:b/>
          <w:sz w:val="24"/>
          <w:szCs w:val="24"/>
        </w:rPr>
      </w:pPr>
      <w:r w:rsidRPr="00A61246">
        <w:rPr>
          <w:rFonts w:cs="Calibri Light"/>
          <w:b/>
          <w:sz w:val="24"/>
          <w:szCs w:val="24"/>
        </w:rPr>
        <w:t>Centralny Szpital Kliniczny MSWiA w Warszawie, ul. Wołoska 137, 02-507 Warszawa</w:t>
      </w:r>
    </w:p>
    <w:p w:rsidR="00BC4FFD" w:rsidRPr="000A134F" w:rsidRDefault="00BC4FFD" w:rsidP="000A134F">
      <w:pPr>
        <w:pStyle w:val="Nagwek2"/>
        <w:spacing w:before="0"/>
        <w:jc w:val="both"/>
        <w:rPr>
          <w:rFonts w:ascii="Calibri Light" w:hAnsi="Calibri Light"/>
        </w:rPr>
      </w:pPr>
      <w:bookmarkStart w:id="2" w:name="_Toc518289491"/>
      <w:r w:rsidRPr="000A134F">
        <w:rPr>
          <w:rFonts w:ascii="Calibri Light" w:hAnsi="Calibri Light"/>
        </w:rPr>
        <w:t>1.2. Zakres stosowania ST</w:t>
      </w:r>
      <w:bookmarkEnd w:id="2"/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Specy</w:t>
      </w:r>
      <w:r w:rsidR="000573B9" w:rsidRPr="000A134F">
        <w:rPr>
          <w:rFonts w:cs="Times New Roman"/>
          <w:sz w:val="24"/>
          <w:szCs w:val="24"/>
        </w:rPr>
        <w:t>f</w:t>
      </w:r>
      <w:r w:rsidRPr="000A134F">
        <w:rPr>
          <w:rFonts w:cs="Times New Roman"/>
          <w:sz w:val="24"/>
          <w:szCs w:val="24"/>
        </w:rPr>
        <w:t xml:space="preserve">ikacja techniczna (ST) stanowi dokument przetargowy i kontraktowy przy zlecaniu </w:t>
      </w:r>
      <w:r w:rsidR="000A134F">
        <w:rPr>
          <w:rFonts w:cs="Times New Roman"/>
          <w:sz w:val="24"/>
          <w:szCs w:val="24"/>
        </w:rPr>
        <w:t xml:space="preserve">                    </w:t>
      </w:r>
      <w:r w:rsidRPr="000A134F">
        <w:rPr>
          <w:rFonts w:cs="Times New Roman"/>
          <w:sz w:val="24"/>
          <w:szCs w:val="24"/>
        </w:rPr>
        <w:t>i realizacji robót</w:t>
      </w:r>
      <w:r w:rsidR="000573B9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wymienionych w pkt</w:t>
      </w:r>
      <w:r w:rsidR="000573B9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 xml:space="preserve"> 1.1.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Odstępstwa od wymagań podanych w niniejszej specy</w:t>
      </w:r>
      <w:r w:rsidR="000573B9" w:rsidRPr="000A134F">
        <w:rPr>
          <w:rFonts w:cs="Times New Roman"/>
          <w:sz w:val="24"/>
          <w:szCs w:val="24"/>
        </w:rPr>
        <w:t>fi</w:t>
      </w:r>
      <w:r w:rsidRPr="000A134F">
        <w:rPr>
          <w:rFonts w:cs="Times New Roman"/>
          <w:sz w:val="24"/>
          <w:szCs w:val="24"/>
        </w:rPr>
        <w:t>kacj</w:t>
      </w:r>
      <w:r w:rsidR="000573B9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 xml:space="preserve"> mogą mieć miejsce tylko </w:t>
      </w:r>
      <w:r w:rsidR="000A134F">
        <w:rPr>
          <w:rFonts w:cs="Times New Roman"/>
          <w:sz w:val="24"/>
          <w:szCs w:val="24"/>
        </w:rPr>
        <w:t xml:space="preserve">                    </w:t>
      </w:r>
      <w:r w:rsidRPr="000A134F">
        <w:rPr>
          <w:rFonts w:cs="Times New Roman"/>
          <w:sz w:val="24"/>
          <w:szCs w:val="24"/>
        </w:rPr>
        <w:t>w</w:t>
      </w:r>
      <w:r w:rsidR="000573B9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przypadkach</w:t>
      </w:r>
      <w:r w:rsidR="000573B9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małych prostych robót i konstrukcji drugorzędnych o niewielkim znaczeniu, dla których istnieje pewność, że</w:t>
      </w:r>
      <w:r w:rsidR="000573B9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podstawowe wymagania będą spełnione przy zastosowaniu metod wykonania na podstawie doświadczenia i</w:t>
      </w:r>
      <w:r w:rsidR="000573B9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przy p</w:t>
      </w:r>
      <w:r w:rsidR="000573B9" w:rsidRPr="000A134F">
        <w:rPr>
          <w:rFonts w:cs="Times New Roman"/>
          <w:sz w:val="24"/>
          <w:szCs w:val="24"/>
        </w:rPr>
        <w:t>r</w:t>
      </w:r>
      <w:r w:rsidRPr="000A134F">
        <w:rPr>
          <w:rFonts w:cs="Times New Roman"/>
          <w:sz w:val="24"/>
          <w:szCs w:val="24"/>
        </w:rPr>
        <w:t>zest</w:t>
      </w:r>
      <w:r w:rsidR="000573B9" w:rsidRPr="000A134F">
        <w:rPr>
          <w:rFonts w:cs="Times New Roman"/>
          <w:sz w:val="24"/>
          <w:szCs w:val="24"/>
        </w:rPr>
        <w:t>r</w:t>
      </w:r>
      <w:r w:rsidRPr="000A134F">
        <w:rPr>
          <w:rFonts w:cs="Times New Roman"/>
          <w:sz w:val="24"/>
          <w:szCs w:val="24"/>
        </w:rPr>
        <w:t>zega</w:t>
      </w:r>
      <w:r w:rsidR="000573B9" w:rsidRPr="000A134F">
        <w:rPr>
          <w:rFonts w:cs="Times New Roman"/>
          <w:sz w:val="24"/>
          <w:szCs w:val="24"/>
        </w:rPr>
        <w:t>n</w:t>
      </w:r>
      <w:r w:rsidRPr="000A134F">
        <w:rPr>
          <w:rFonts w:cs="Times New Roman"/>
          <w:sz w:val="24"/>
          <w:szCs w:val="24"/>
        </w:rPr>
        <w:t>iu zasad sztuki budowlanej</w:t>
      </w:r>
      <w:r w:rsidR="000573B9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pStyle w:val="Nagwek2"/>
        <w:jc w:val="both"/>
        <w:rPr>
          <w:rFonts w:ascii="Calibri Light" w:hAnsi="Calibri Light"/>
        </w:rPr>
      </w:pPr>
      <w:bookmarkStart w:id="3" w:name="_Toc518289492"/>
      <w:r w:rsidRPr="000A134F">
        <w:rPr>
          <w:rFonts w:ascii="Calibri Light" w:hAnsi="Calibri Light"/>
        </w:rPr>
        <w:t>1 3 Zakres robót objętych ST</w:t>
      </w:r>
      <w:bookmarkEnd w:id="3"/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Ustalenia zawarte w niniejszej specy</w:t>
      </w:r>
      <w:r w:rsidR="000573B9" w:rsidRPr="000A134F">
        <w:rPr>
          <w:rFonts w:cs="Times New Roman"/>
          <w:sz w:val="24"/>
          <w:szCs w:val="24"/>
        </w:rPr>
        <w:t>fi</w:t>
      </w:r>
      <w:r w:rsidRPr="000A134F">
        <w:rPr>
          <w:rFonts w:cs="Times New Roman"/>
          <w:sz w:val="24"/>
          <w:szCs w:val="24"/>
        </w:rPr>
        <w:t>kacji obejmują wymagania ogólne, wspólne dla robót budowlanych</w:t>
      </w:r>
      <w:r w:rsidR="000573B9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pStyle w:val="Nagwek2"/>
        <w:jc w:val="both"/>
        <w:rPr>
          <w:rFonts w:ascii="Calibri Light" w:hAnsi="Calibri Light"/>
        </w:rPr>
      </w:pPr>
      <w:bookmarkStart w:id="4" w:name="_Toc518289493"/>
      <w:r w:rsidRPr="000A134F">
        <w:rPr>
          <w:rFonts w:ascii="Calibri Light" w:hAnsi="Calibri Light"/>
        </w:rPr>
        <w:t>1.4 Określenia podstawowe</w:t>
      </w:r>
      <w:bookmarkEnd w:id="4"/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Ilekroć w ST jest mowa </w:t>
      </w:r>
      <w:r w:rsidR="000573B9" w:rsidRPr="000A134F">
        <w:rPr>
          <w:rFonts w:cs="Times New Roman"/>
          <w:sz w:val="24"/>
          <w:szCs w:val="24"/>
        </w:rPr>
        <w:t>o:</w:t>
      </w:r>
    </w:p>
    <w:p w:rsidR="00BC4FFD" w:rsidRPr="000A134F" w:rsidRDefault="000573B9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1.4.1. obiekcie budowlanym - należ</w:t>
      </w:r>
      <w:r w:rsidR="00BC4FFD" w:rsidRPr="000A134F">
        <w:rPr>
          <w:rFonts w:cs="Times New Roman"/>
          <w:sz w:val="24"/>
          <w:szCs w:val="24"/>
        </w:rPr>
        <w:t>y przez to rozumieć.</w:t>
      </w:r>
    </w:p>
    <w:p w:rsidR="00BC4FFD" w:rsidRPr="000A134F" w:rsidRDefault="000573B9" w:rsidP="000A134F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a) </w:t>
      </w:r>
      <w:r w:rsidR="00BC4FFD" w:rsidRPr="000A134F">
        <w:rPr>
          <w:rFonts w:cs="Times New Roman"/>
          <w:sz w:val="24"/>
          <w:szCs w:val="24"/>
        </w:rPr>
        <w:t>budynek wraz z instalacjami i urządzeniami technicznymi,</w:t>
      </w:r>
    </w:p>
    <w:p w:rsidR="00BC4FFD" w:rsidRPr="000A134F" w:rsidRDefault="000573B9" w:rsidP="000A134F">
      <w:pPr>
        <w:spacing w:after="0"/>
        <w:ind w:left="708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b) </w:t>
      </w:r>
      <w:r w:rsidR="00BC4FFD" w:rsidRPr="000A134F">
        <w:rPr>
          <w:rFonts w:cs="Times New Roman"/>
          <w:sz w:val="24"/>
          <w:szCs w:val="24"/>
        </w:rPr>
        <w:t>budowlę stanowiącą całość techniczno-użytkową wraz z instalacjami i urządzeniami,</w:t>
      </w:r>
    </w:p>
    <w:p w:rsidR="00BC4FFD" w:rsidRPr="000A134F" w:rsidRDefault="000573B9" w:rsidP="000A134F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c) </w:t>
      </w:r>
      <w:r w:rsidR="00BC4FFD" w:rsidRPr="000A134F">
        <w:rPr>
          <w:rFonts w:cs="Times New Roman"/>
          <w:sz w:val="24"/>
          <w:szCs w:val="24"/>
        </w:rPr>
        <w:t>obiekt malej architektury;</w:t>
      </w:r>
    </w:p>
    <w:p w:rsidR="00BC4FFD" w:rsidRPr="000A134F" w:rsidRDefault="000573B9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1.4.2. </w:t>
      </w:r>
      <w:r w:rsidR="00BC4FFD" w:rsidRPr="000A134F">
        <w:rPr>
          <w:rFonts w:cs="Times New Roman"/>
          <w:sz w:val="24"/>
          <w:szCs w:val="24"/>
        </w:rPr>
        <w:t xml:space="preserve">budynku - należy przez to rozumieć taki obiekt budowlany, który jest trwale związany </w:t>
      </w:r>
      <w:r w:rsidR="000A134F">
        <w:rPr>
          <w:rFonts w:cs="Times New Roman"/>
          <w:sz w:val="24"/>
          <w:szCs w:val="24"/>
        </w:rPr>
        <w:t xml:space="preserve">            </w:t>
      </w:r>
      <w:r w:rsidR="00BC4FFD" w:rsidRPr="000A134F">
        <w:rPr>
          <w:rFonts w:cs="Times New Roman"/>
          <w:sz w:val="24"/>
          <w:szCs w:val="24"/>
        </w:rPr>
        <w:t>z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gruntem,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wydzielony z przestrzeni za pomocą przegród budowlanych oraz posiada fundamenty i dach.</w:t>
      </w:r>
    </w:p>
    <w:p w:rsidR="00BC4FFD" w:rsidRPr="000A134F" w:rsidRDefault="000573B9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3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budowli - nale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y przez to rozumieć ka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dy obiekt budowlany nie będący budynkiem lub obiektem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małej architektury, jak: lotniska, drogi, linie kolejowe, mosty, estakady, tunele, sieci techniczne,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wolno stojące m</w:t>
      </w:r>
      <w:r w:rsidR="00DC0D97" w:rsidRPr="000A134F">
        <w:rPr>
          <w:rFonts w:cs="Times New Roman"/>
          <w:sz w:val="24"/>
          <w:szCs w:val="24"/>
        </w:rPr>
        <w:t>aszty antenowe, wolno stojące trw</w:t>
      </w:r>
      <w:r w:rsidR="00BC4FFD" w:rsidRPr="000A134F">
        <w:rPr>
          <w:rFonts w:cs="Times New Roman"/>
          <w:sz w:val="24"/>
          <w:szCs w:val="24"/>
        </w:rPr>
        <w:t>ale związane z gruntem urządzenia reklamowe,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budowle ziemne, obronne (fortyfikacje), ochronne, hydrotechniczne, zbiorniki, wolno stojące</w:t>
      </w:r>
      <w:r w:rsidRPr="000A134F">
        <w:rPr>
          <w:rFonts w:cs="Times New Roman"/>
          <w:sz w:val="24"/>
          <w:szCs w:val="24"/>
        </w:rPr>
        <w:t xml:space="preserve"> instalacje przemysł</w:t>
      </w:r>
      <w:r w:rsidR="00BC4FFD" w:rsidRPr="000A134F">
        <w:rPr>
          <w:rFonts w:cs="Times New Roman"/>
          <w:sz w:val="24"/>
          <w:szCs w:val="24"/>
        </w:rPr>
        <w:t>owe lub urządzenia techniczne, oczyszczalnie ścieków, składowiska odpadów,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stacje uzdatniania wody, konstrukcje oporowe, nadziemne </w:t>
      </w:r>
      <w:r w:rsidR="000A134F">
        <w:rPr>
          <w:rFonts w:cs="Times New Roman"/>
          <w:sz w:val="24"/>
          <w:szCs w:val="24"/>
        </w:rPr>
        <w:t xml:space="preserve">              </w:t>
      </w:r>
      <w:r w:rsidR="00BC4FFD" w:rsidRPr="000A134F">
        <w:rPr>
          <w:rFonts w:cs="Times New Roman"/>
          <w:sz w:val="24"/>
          <w:szCs w:val="24"/>
        </w:rPr>
        <w:t>i podziemne przejścia dla pieszych, sieci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uzbrojenia terenu, budowle sportowe, cmentarze, pomniki, a także części budowlane urządzeń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technicznych (kotłów, pieców przemysłowych </w:t>
      </w:r>
      <w:r w:rsidR="000A134F">
        <w:rPr>
          <w:rFonts w:cs="Times New Roman"/>
          <w:sz w:val="24"/>
          <w:szCs w:val="24"/>
        </w:rPr>
        <w:t xml:space="preserve">               </w:t>
      </w:r>
      <w:r w:rsidR="00BC4FFD" w:rsidRPr="000A134F">
        <w:rPr>
          <w:rFonts w:cs="Times New Roman"/>
          <w:sz w:val="24"/>
          <w:szCs w:val="24"/>
        </w:rPr>
        <w:lastRenderedPageBreak/>
        <w:t>i innych urządzeń) oraz fundamenty pod maszyny i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urządzenia, jako odrębne pod względem technicznym części przedmiotów składających się na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ca</w:t>
      </w:r>
      <w:r w:rsidRPr="000A134F">
        <w:rPr>
          <w:rFonts w:cs="Times New Roman"/>
          <w:sz w:val="24"/>
          <w:szCs w:val="24"/>
        </w:rPr>
        <w:t>ł</w:t>
      </w:r>
      <w:r w:rsidR="00BC4FFD" w:rsidRPr="000A134F">
        <w:rPr>
          <w:rFonts w:cs="Times New Roman"/>
          <w:sz w:val="24"/>
          <w:szCs w:val="24"/>
        </w:rPr>
        <w:t>o</w:t>
      </w:r>
      <w:r w:rsidRPr="000A134F">
        <w:rPr>
          <w:rFonts w:cs="Times New Roman"/>
          <w:sz w:val="24"/>
          <w:szCs w:val="24"/>
        </w:rPr>
        <w:t>ść</w:t>
      </w:r>
      <w:r w:rsidR="00BC4FFD" w:rsidRPr="000A134F">
        <w:rPr>
          <w:rFonts w:cs="Times New Roman"/>
          <w:sz w:val="24"/>
          <w:szCs w:val="24"/>
        </w:rPr>
        <w:t xml:space="preserve"> u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ytkową.</w:t>
      </w:r>
    </w:p>
    <w:p w:rsidR="00BC4FFD" w:rsidRPr="000A134F" w:rsidRDefault="00DC0D97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4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tymczasowym obiekcie budowlanym - nale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y przez to rozumieć obiekt budowlany przeznaczony do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czasowego użytkowania w okresie krótszym od jego trwałości technicznej, przewidziany do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przeniesienia w inne miejsce lub rozbiórki, a tak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e obiekt budowlany nie połączony trwale z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gruntem, jak: strzelnice, kioski uliczne, pawilony sprzedaży ulicznej </w:t>
      </w:r>
      <w:r w:rsidR="000A134F">
        <w:rPr>
          <w:rFonts w:cs="Times New Roman"/>
          <w:sz w:val="24"/>
          <w:szCs w:val="24"/>
        </w:rPr>
        <w:t xml:space="preserve">                        </w:t>
      </w:r>
      <w:r w:rsidR="00BC4FFD" w:rsidRPr="000A134F">
        <w:rPr>
          <w:rFonts w:cs="Times New Roman"/>
          <w:sz w:val="24"/>
          <w:szCs w:val="24"/>
        </w:rPr>
        <w:t>i wystawowe, przekrycia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namiotowe i powłoki pneumatyczne, urządzenia rozrywkowe, barakowozy, obiekty kontenerowe</w:t>
      </w:r>
      <w:r w:rsidRPr="000A134F">
        <w:rPr>
          <w:rFonts w:cs="Times New Roman"/>
          <w:sz w:val="24"/>
          <w:szCs w:val="24"/>
        </w:rPr>
        <w:t>.</w:t>
      </w:r>
    </w:p>
    <w:p w:rsidR="00BC4FFD" w:rsidRPr="000A134F" w:rsidRDefault="00DC0D97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5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budowie - nale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 xml:space="preserve">y przez to rozumieć wykonanie obiektu budowlanego w określonym </w:t>
      </w:r>
      <w:r w:rsidRPr="000A134F">
        <w:rPr>
          <w:rFonts w:cs="Times New Roman"/>
          <w:sz w:val="24"/>
          <w:szCs w:val="24"/>
        </w:rPr>
        <w:t>m</w:t>
      </w:r>
      <w:r w:rsidR="00BC4FFD" w:rsidRPr="000A134F">
        <w:rPr>
          <w:rFonts w:cs="Times New Roman"/>
          <w:sz w:val="24"/>
          <w:szCs w:val="24"/>
        </w:rPr>
        <w:t>iejscu, a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także odbudowę, rozbudowę, nadbudowę obiektu budowlanego.</w:t>
      </w:r>
    </w:p>
    <w:p w:rsidR="00BC4FFD" w:rsidRPr="000A134F" w:rsidRDefault="00DC0D97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6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robotach budowlanych - nale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y przez to rozumieć budowę, a także prace polegające na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przebudowie, montażu, remoncie lub rozbiórce obiektu budowlanego.</w:t>
      </w:r>
    </w:p>
    <w:p w:rsidR="00BC4FFD" w:rsidRPr="000A134F" w:rsidRDefault="00DC0D97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7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remoncie - należy przez to rozumieć wykonywanie w istniejącym obiekcie budowlanym robót</w:t>
      </w:r>
      <w:r w:rsidR="004437E4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budowlanych polegających na odtworzeniu stanu pierwotnego, a nie stanowiących bieżącej</w:t>
      </w:r>
      <w:r w:rsidR="004437E4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konse</w:t>
      </w:r>
      <w:r w:rsidR="004437E4" w:rsidRPr="000A134F">
        <w:rPr>
          <w:rFonts w:cs="Times New Roman"/>
          <w:sz w:val="24"/>
          <w:szCs w:val="24"/>
        </w:rPr>
        <w:t>rw</w:t>
      </w:r>
      <w:r w:rsidR="00BC4FFD" w:rsidRPr="000A134F">
        <w:rPr>
          <w:rFonts w:cs="Times New Roman"/>
          <w:sz w:val="24"/>
          <w:szCs w:val="24"/>
        </w:rPr>
        <w:t>acji.</w:t>
      </w:r>
    </w:p>
    <w:p w:rsidR="00BC4FFD" w:rsidRPr="000A134F" w:rsidRDefault="004437E4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8</w:t>
      </w:r>
      <w:r w:rsidRPr="000A134F">
        <w:rPr>
          <w:rFonts w:cs="Times New Roman"/>
          <w:sz w:val="24"/>
          <w:szCs w:val="24"/>
        </w:rPr>
        <w:t>. urządzeniach budowlanych - należ</w:t>
      </w:r>
      <w:r w:rsidR="00BC4FFD" w:rsidRPr="000A134F">
        <w:rPr>
          <w:rFonts w:cs="Times New Roman"/>
          <w:sz w:val="24"/>
          <w:szCs w:val="24"/>
        </w:rPr>
        <w:t>y przez to rozumieć urządzenia techniczne związane z obiektem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budowlanym zapewniające mo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liwość użytkowania obiektu zgodnie z jego przeznaczeniem, jak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przyłącza i urządzenia instalacyjne, w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tym służące oczyszczaniu lub gromadzeniu Ścieków, a także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przejazdy, ogrodzenia, place postojowe i place pod śmietniki</w:t>
      </w:r>
    </w:p>
    <w:p w:rsidR="004437E4" w:rsidRPr="000A134F" w:rsidRDefault="004437E4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9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terenie budowy - należy przez to rozumieć przestrzeń, w której prowadzone są roboty budowlane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wraz z przestrzenią zajmowaną przez urządzenia zaplecza budowy</w:t>
      </w:r>
      <w:r w:rsidRPr="000A134F">
        <w:rPr>
          <w:rFonts w:cs="Times New Roman"/>
          <w:sz w:val="24"/>
          <w:szCs w:val="24"/>
        </w:rPr>
        <w:t xml:space="preserve"> </w:t>
      </w:r>
    </w:p>
    <w:p w:rsidR="00BC4FFD" w:rsidRPr="000A134F" w:rsidRDefault="004437E4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1.4.1</w:t>
      </w:r>
      <w:r w:rsidR="00A105D1" w:rsidRPr="000A134F">
        <w:rPr>
          <w:rFonts w:cs="Times New Roman"/>
          <w:sz w:val="24"/>
          <w:szCs w:val="24"/>
        </w:rPr>
        <w:t>0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 xml:space="preserve">prawie do dysponowania nieruchomością na cele budowlane </w:t>
      </w:r>
      <w:r w:rsidRPr="000A134F">
        <w:rPr>
          <w:rFonts w:cs="Times New Roman"/>
          <w:sz w:val="24"/>
          <w:szCs w:val="24"/>
        </w:rPr>
        <w:t xml:space="preserve">- należy przez to rozumieć tytuł </w:t>
      </w:r>
      <w:r w:rsidR="00BC4FFD" w:rsidRPr="000A134F">
        <w:rPr>
          <w:rFonts w:cs="Times New Roman"/>
          <w:sz w:val="24"/>
          <w:szCs w:val="24"/>
        </w:rPr>
        <w:t>prawny wynikający z prawa własności, użytkowania wieczystego, zarządu, ograniczonego prawa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rzeczowego albo stosunku zobowiązaniowego, przewidującego uprawnienia do wykonywania robót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budowlanych.</w:t>
      </w:r>
    </w:p>
    <w:p w:rsidR="00BC4FFD" w:rsidRPr="000A134F" w:rsidRDefault="004437E4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1.4.1</w:t>
      </w:r>
      <w:r w:rsidR="00A105D1" w:rsidRPr="000A134F">
        <w:rPr>
          <w:rFonts w:cs="Times New Roman"/>
          <w:sz w:val="24"/>
          <w:szCs w:val="24"/>
        </w:rPr>
        <w:t>1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pozwoleniu na budowę - należy przez to rozumieć decyzję administracyjną zezwalającą na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rozpoczęcie i prowadzenie budowy lub wykonywanie robót budowlanych innych niż budowa obiektu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budowlanego</w:t>
      </w:r>
    </w:p>
    <w:p w:rsidR="00C24CCB" w:rsidRPr="000A134F" w:rsidRDefault="004437E4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1.4.1</w:t>
      </w:r>
      <w:r w:rsidR="00A105D1" w:rsidRPr="000A134F">
        <w:rPr>
          <w:rFonts w:cs="Times New Roman"/>
          <w:sz w:val="24"/>
          <w:szCs w:val="24"/>
        </w:rPr>
        <w:t>2</w:t>
      </w:r>
      <w:r w:rsidRPr="000A134F">
        <w:rPr>
          <w:rFonts w:cs="Times New Roman"/>
          <w:sz w:val="24"/>
          <w:szCs w:val="24"/>
        </w:rPr>
        <w:t xml:space="preserve"> dokumentacji budowy - należ</w:t>
      </w:r>
      <w:r w:rsidR="00BC4FFD" w:rsidRPr="000A134F">
        <w:rPr>
          <w:rFonts w:cs="Times New Roman"/>
          <w:sz w:val="24"/>
          <w:szCs w:val="24"/>
        </w:rPr>
        <w:t xml:space="preserve">y przez to rozumieć pozwolenie na budowę wraz </w:t>
      </w:r>
      <w:r w:rsidR="000A134F">
        <w:rPr>
          <w:rFonts w:cs="Times New Roman"/>
          <w:sz w:val="24"/>
          <w:szCs w:val="24"/>
        </w:rPr>
        <w:t xml:space="preserve">                         </w:t>
      </w:r>
      <w:r w:rsidR="00BC4FFD" w:rsidRPr="000A134F">
        <w:rPr>
          <w:rFonts w:cs="Times New Roman"/>
          <w:sz w:val="24"/>
          <w:szCs w:val="24"/>
        </w:rPr>
        <w:t>z załączonym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projektem budowlanym, dziennik budowy, protokoły odbiorów częściowych </w:t>
      </w:r>
      <w:r w:rsidR="000A134F">
        <w:rPr>
          <w:rFonts w:cs="Times New Roman"/>
          <w:sz w:val="24"/>
          <w:szCs w:val="24"/>
        </w:rPr>
        <w:t xml:space="preserve">                   </w:t>
      </w:r>
      <w:r w:rsidR="00BC4FFD" w:rsidRPr="000A134F">
        <w:rPr>
          <w:rFonts w:cs="Times New Roman"/>
          <w:sz w:val="24"/>
          <w:szCs w:val="24"/>
        </w:rPr>
        <w:t>i końcowych, w miarę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potrzeby, rysunki i opisy służące realizacji obiektu, operaty geodezyjne </w:t>
      </w:r>
      <w:r w:rsidR="000A134F">
        <w:rPr>
          <w:rFonts w:cs="Times New Roman"/>
          <w:sz w:val="24"/>
          <w:szCs w:val="24"/>
        </w:rPr>
        <w:t xml:space="preserve">              </w:t>
      </w:r>
      <w:r w:rsidR="00BC4FFD" w:rsidRPr="000A134F">
        <w:rPr>
          <w:rFonts w:cs="Times New Roman"/>
          <w:sz w:val="24"/>
          <w:szCs w:val="24"/>
        </w:rPr>
        <w:t>i książkę obmiarów, a w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przypadku realizacji obiektów metodą monta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u - także dziennik montażu</w:t>
      </w:r>
      <w:r w:rsidR="00C24CCB" w:rsidRPr="000A134F">
        <w:rPr>
          <w:rFonts w:cs="Times New Roman"/>
          <w:sz w:val="24"/>
          <w:szCs w:val="24"/>
        </w:rPr>
        <w:t xml:space="preserve">. </w:t>
      </w:r>
    </w:p>
    <w:p w:rsidR="00BC4FFD" w:rsidRPr="000A134F" w:rsidRDefault="00C24CCB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1.4.1</w:t>
      </w:r>
      <w:r w:rsidR="00A105D1" w:rsidRPr="000A134F">
        <w:rPr>
          <w:rFonts w:cs="Times New Roman"/>
          <w:sz w:val="24"/>
          <w:szCs w:val="24"/>
        </w:rPr>
        <w:t>3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 xml:space="preserve">dokumentacji powykonawczej - należy przez to rozumieć dokumentację budowy </w:t>
      </w:r>
      <w:r w:rsidR="000A134F">
        <w:rPr>
          <w:rFonts w:cs="Times New Roman"/>
          <w:sz w:val="24"/>
          <w:szCs w:val="24"/>
        </w:rPr>
        <w:t xml:space="preserve">                   </w:t>
      </w:r>
      <w:r w:rsidR="00BC4FFD" w:rsidRPr="000A134F">
        <w:rPr>
          <w:rFonts w:cs="Times New Roman"/>
          <w:sz w:val="24"/>
          <w:szCs w:val="24"/>
        </w:rPr>
        <w:t>z naniesionymi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zmianami dokonanymi w toku wykonywania robót oraz geodezyjnymi pomiarami powykonawczymi</w:t>
      </w:r>
      <w:r w:rsidRPr="000A134F">
        <w:rPr>
          <w:rFonts w:cs="Times New Roman"/>
          <w:sz w:val="24"/>
          <w:szCs w:val="24"/>
        </w:rPr>
        <w:t>.</w:t>
      </w:r>
    </w:p>
    <w:p w:rsidR="00BC4FFD" w:rsidRPr="000A134F" w:rsidRDefault="00C24CCB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1.4.1</w:t>
      </w:r>
      <w:r w:rsidR="00A105D1" w:rsidRPr="000A134F">
        <w:rPr>
          <w:rFonts w:cs="Times New Roman"/>
          <w:sz w:val="24"/>
          <w:szCs w:val="24"/>
        </w:rPr>
        <w:t>4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aprobacie technicznej - należy przez to rozumieć pozytywną ocenę techniczną wyrobu</w:t>
      </w:r>
      <w:r w:rsidRPr="000A134F">
        <w:rPr>
          <w:rFonts w:cs="Times New Roman"/>
          <w:sz w:val="24"/>
          <w:szCs w:val="24"/>
        </w:rPr>
        <w:t xml:space="preserve">, </w:t>
      </w:r>
      <w:r w:rsidR="00BC4FFD" w:rsidRPr="000A134F">
        <w:rPr>
          <w:rFonts w:cs="Times New Roman"/>
          <w:sz w:val="24"/>
          <w:szCs w:val="24"/>
        </w:rPr>
        <w:t>stwierdzającą jego przydatność do stosowania w budownictwie.</w:t>
      </w:r>
    </w:p>
    <w:p w:rsidR="00BC4FFD" w:rsidRPr="000A134F" w:rsidRDefault="00C24CCB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1.4.1</w:t>
      </w:r>
      <w:r w:rsidR="00A105D1" w:rsidRPr="000A134F">
        <w:rPr>
          <w:rFonts w:cs="Times New Roman"/>
          <w:sz w:val="24"/>
          <w:szCs w:val="24"/>
        </w:rPr>
        <w:t>5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właściwym organie - należy przez to rozumieć organ nadzoru architektoniczno-budowlanego lub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organ specjalistycznego nadzoru budowlanego, stosownie do ich właściwości określonych w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rozdziale </w:t>
      </w:r>
      <w:r w:rsidRPr="000A134F">
        <w:rPr>
          <w:rFonts w:cs="Times New Roman"/>
          <w:sz w:val="24"/>
          <w:szCs w:val="24"/>
        </w:rPr>
        <w:t>8</w:t>
      </w:r>
      <w:r w:rsidR="00BC4FFD" w:rsidRPr="000A134F">
        <w:rPr>
          <w:rFonts w:cs="Times New Roman"/>
          <w:sz w:val="24"/>
          <w:szCs w:val="24"/>
        </w:rPr>
        <w:t>.</w:t>
      </w:r>
    </w:p>
    <w:p w:rsidR="00BC4FFD" w:rsidRPr="000A134F" w:rsidRDefault="00C24CCB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1.4.1</w:t>
      </w:r>
      <w:r w:rsidR="00A105D1" w:rsidRPr="000A134F">
        <w:rPr>
          <w:rFonts w:cs="Times New Roman"/>
          <w:sz w:val="24"/>
          <w:szCs w:val="24"/>
        </w:rPr>
        <w:t>6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wyrobie budowlanym - nale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y przez to rozumie</w:t>
      </w:r>
      <w:r w:rsidRPr="000A134F">
        <w:rPr>
          <w:rFonts w:cs="Times New Roman"/>
          <w:sz w:val="24"/>
          <w:szCs w:val="24"/>
        </w:rPr>
        <w:t>ć</w:t>
      </w:r>
      <w:r w:rsidR="00BC4FFD" w:rsidRPr="000A134F">
        <w:rPr>
          <w:rFonts w:cs="Times New Roman"/>
          <w:sz w:val="24"/>
          <w:szCs w:val="24"/>
        </w:rPr>
        <w:t xml:space="preserve"> wyrób w rozumieniu przepisów </w:t>
      </w:r>
      <w:r w:rsidR="000A134F">
        <w:rPr>
          <w:rFonts w:cs="Times New Roman"/>
          <w:sz w:val="24"/>
          <w:szCs w:val="24"/>
        </w:rPr>
        <w:t xml:space="preserve">                   </w:t>
      </w:r>
      <w:r w:rsidR="00BC4FFD" w:rsidRPr="000A134F">
        <w:rPr>
          <w:rFonts w:cs="Times New Roman"/>
          <w:sz w:val="24"/>
          <w:szCs w:val="24"/>
        </w:rPr>
        <w:t>o ocenie zgodności,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wytworzony w celu wbudowania, wmontowania, zainstalowania lub zastosowania w sposób t</w:t>
      </w:r>
      <w:r w:rsidRPr="000A134F">
        <w:rPr>
          <w:rFonts w:cs="Times New Roman"/>
          <w:sz w:val="24"/>
          <w:szCs w:val="24"/>
        </w:rPr>
        <w:t>rw</w:t>
      </w:r>
      <w:r w:rsidR="00BC4FFD" w:rsidRPr="000A134F">
        <w:rPr>
          <w:rFonts w:cs="Times New Roman"/>
          <w:sz w:val="24"/>
          <w:szCs w:val="24"/>
        </w:rPr>
        <w:t>ały w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obiekcie budowlanym, wprowadzany do obrotu jako wyrób pojedynczy lub jako zestaw wyborów do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stosowania we wzajemnym połączeniu stanowiącym integralną całość użytkową</w:t>
      </w:r>
    </w:p>
    <w:p w:rsidR="00BC4FFD" w:rsidRPr="000A134F" w:rsidRDefault="00C24CCB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17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 xml:space="preserve">organie samorządu zawodowego - należy przez to rozumieć organy określone </w:t>
      </w:r>
      <w:r w:rsidR="000A134F">
        <w:rPr>
          <w:rFonts w:cs="Times New Roman"/>
          <w:sz w:val="24"/>
          <w:szCs w:val="24"/>
        </w:rPr>
        <w:t xml:space="preserve">                      </w:t>
      </w:r>
      <w:r w:rsidR="00BC4FFD" w:rsidRPr="000A134F">
        <w:rPr>
          <w:rFonts w:cs="Times New Roman"/>
          <w:sz w:val="24"/>
          <w:szCs w:val="24"/>
        </w:rPr>
        <w:t>w ustawie z dnia 15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grudnia 2000 r. o samorządach zawodowych architektów, inżynierów budownictwa oraz urbanistów</w:t>
      </w:r>
      <w:r w:rsidRPr="000A134F">
        <w:rPr>
          <w:rFonts w:cs="Times New Roman"/>
          <w:sz w:val="24"/>
          <w:szCs w:val="24"/>
        </w:rPr>
        <w:t xml:space="preserve"> (Dz. U z 2001 r. Nr 5, poz.</w:t>
      </w:r>
      <w:r w:rsidR="00BC4FFD" w:rsidRPr="000A134F">
        <w:rPr>
          <w:rFonts w:cs="Times New Roman"/>
          <w:sz w:val="24"/>
          <w:szCs w:val="24"/>
        </w:rPr>
        <w:t xml:space="preserve"> 42 z późn</w:t>
      </w:r>
      <w:r w:rsidRPr="000A134F">
        <w:rPr>
          <w:rFonts w:cs="Times New Roman"/>
          <w:sz w:val="24"/>
          <w:szCs w:val="24"/>
        </w:rPr>
        <w:t>.</w:t>
      </w:r>
      <w:r w:rsidR="00BC4FFD" w:rsidRPr="000A134F">
        <w:rPr>
          <w:rFonts w:cs="Times New Roman"/>
          <w:sz w:val="24"/>
          <w:szCs w:val="24"/>
        </w:rPr>
        <w:t xml:space="preserve"> zm).</w:t>
      </w:r>
    </w:p>
    <w:p w:rsidR="00BC4FFD" w:rsidRPr="000A134F" w:rsidRDefault="00A105D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C24CCB" w:rsidRPr="000A134F">
        <w:rPr>
          <w:rFonts w:cs="Times New Roman"/>
          <w:sz w:val="24"/>
          <w:szCs w:val="24"/>
        </w:rPr>
        <w:t>1</w:t>
      </w:r>
      <w:r w:rsidRPr="000A134F">
        <w:rPr>
          <w:rFonts w:cs="Times New Roman"/>
          <w:sz w:val="24"/>
          <w:szCs w:val="24"/>
        </w:rPr>
        <w:t>8</w:t>
      </w:r>
      <w:r w:rsidR="00C24CCB"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 xml:space="preserve">obszarze oddziaływania obiektu - należy przez to rozumieć teren wyznaczony </w:t>
      </w:r>
      <w:r w:rsidR="000A134F">
        <w:rPr>
          <w:rFonts w:cs="Times New Roman"/>
          <w:sz w:val="24"/>
          <w:szCs w:val="24"/>
        </w:rPr>
        <w:t xml:space="preserve">                      </w:t>
      </w:r>
      <w:r w:rsidR="00BC4FFD" w:rsidRPr="000A134F">
        <w:rPr>
          <w:rFonts w:cs="Times New Roman"/>
          <w:sz w:val="24"/>
          <w:szCs w:val="24"/>
        </w:rPr>
        <w:t>w otoczeniu</w:t>
      </w:r>
      <w:r w:rsidR="00C24CCB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budowlanym na podstawie przepisów odrębnych, wprowadzających związane </w:t>
      </w:r>
      <w:r w:rsidR="000A134F">
        <w:rPr>
          <w:rFonts w:cs="Times New Roman"/>
          <w:sz w:val="24"/>
          <w:szCs w:val="24"/>
        </w:rPr>
        <w:t xml:space="preserve">               </w:t>
      </w:r>
      <w:r w:rsidR="00BC4FFD" w:rsidRPr="000A134F">
        <w:rPr>
          <w:rFonts w:cs="Times New Roman"/>
          <w:sz w:val="24"/>
          <w:szCs w:val="24"/>
        </w:rPr>
        <w:t>z tym obiektem</w:t>
      </w:r>
      <w:r w:rsidR="00C24CCB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ograniczenia w zagospodarowaniu tego terenu.</w:t>
      </w:r>
    </w:p>
    <w:p w:rsidR="00BC4FFD" w:rsidRPr="000A134F" w:rsidRDefault="00C24CCB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19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opłacie - należy przez to rozumieć kwotę należności wnoszoną przez zobowiązanego za określone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ustawą obowiązkowe kontrole dokonywane przez właściwy organ.</w:t>
      </w:r>
    </w:p>
    <w:p w:rsidR="00BC4FFD" w:rsidRPr="000A134F" w:rsidRDefault="00C24CCB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1.4.2</w:t>
      </w:r>
      <w:r w:rsidR="00A105D1" w:rsidRPr="000A134F">
        <w:rPr>
          <w:rFonts w:cs="Times New Roman"/>
          <w:sz w:val="24"/>
          <w:szCs w:val="24"/>
        </w:rPr>
        <w:t>0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drodze tymczasowej (montażowej) - należy przez to rozumieć drogę specjalnie przygotowaną,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przeznaczoną do ruchu pojazdów obsługujących roboty budowlane na czas ich wykonywania,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przewidzianą do usunięcia po ich zakończeniu</w:t>
      </w:r>
    </w:p>
    <w:p w:rsidR="00BC4FFD" w:rsidRPr="000A134F" w:rsidRDefault="00C24CCB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1.4.2</w:t>
      </w:r>
      <w:r w:rsidR="00A105D1" w:rsidRPr="000A134F">
        <w:rPr>
          <w:rFonts w:cs="Times New Roman"/>
          <w:sz w:val="24"/>
          <w:szCs w:val="24"/>
        </w:rPr>
        <w:t>1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dzienniku budowy - należy przez to rozumieć dziennik wydany przez właściwy organ zgodnie z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obowiązującymi przepisami, stanowiący urzędowy dokument przebiegu robót budowlanych oraz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zdarzeń i okoliczności zachodzących w czasie wykonywania robót</w:t>
      </w:r>
    </w:p>
    <w:p w:rsidR="00BC4FFD" w:rsidRPr="000A134F" w:rsidRDefault="00C24CCB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1.4.2</w:t>
      </w:r>
      <w:r w:rsidR="00A105D1" w:rsidRPr="000A134F">
        <w:rPr>
          <w:rFonts w:cs="Times New Roman"/>
          <w:sz w:val="24"/>
          <w:szCs w:val="24"/>
        </w:rPr>
        <w:t>2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kierowniku budowy - osoba wyznaczona przez Wykonawcę robót, upoważniona do kierowania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robotami i do występowania w jego imieniu w sprawach realizacji kontraktu, ponosząca ustawową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odpowiedzialność za prowadzoną budowę.</w:t>
      </w:r>
    </w:p>
    <w:p w:rsidR="00BC4FFD" w:rsidRPr="000A134F" w:rsidRDefault="00C24CCB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1.4.2</w:t>
      </w:r>
      <w:r w:rsidR="00A105D1" w:rsidRPr="000A134F">
        <w:rPr>
          <w:rFonts w:cs="Times New Roman"/>
          <w:sz w:val="24"/>
          <w:szCs w:val="24"/>
        </w:rPr>
        <w:t>3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 xml:space="preserve">rejestrze obmiarów </w:t>
      </w:r>
      <w:r w:rsidRPr="000A134F">
        <w:rPr>
          <w:rFonts w:cs="Times New Roman"/>
          <w:sz w:val="24"/>
          <w:szCs w:val="24"/>
        </w:rPr>
        <w:t>- należ</w:t>
      </w:r>
      <w:r w:rsidR="00BC4FFD" w:rsidRPr="000A134F">
        <w:rPr>
          <w:rFonts w:cs="Times New Roman"/>
          <w:sz w:val="24"/>
          <w:szCs w:val="24"/>
        </w:rPr>
        <w:t>y przez to rozumieć - akceptowaną przez Inspektora nadzoru ksi</w:t>
      </w:r>
      <w:r w:rsidRPr="000A134F">
        <w:rPr>
          <w:rFonts w:cs="Times New Roman"/>
          <w:sz w:val="24"/>
          <w:szCs w:val="24"/>
        </w:rPr>
        <w:t>ąż</w:t>
      </w:r>
      <w:r w:rsidR="00BC4FFD" w:rsidRPr="000A134F">
        <w:rPr>
          <w:rFonts w:cs="Times New Roman"/>
          <w:sz w:val="24"/>
          <w:szCs w:val="24"/>
        </w:rPr>
        <w:t>k</w:t>
      </w:r>
      <w:r w:rsidRPr="000A134F">
        <w:rPr>
          <w:rFonts w:cs="Times New Roman"/>
          <w:sz w:val="24"/>
          <w:szCs w:val="24"/>
        </w:rPr>
        <w:t>ę</w:t>
      </w:r>
      <w:r w:rsidR="00BC4FFD" w:rsidRPr="000A134F">
        <w:rPr>
          <w:rFonts w:cs="Times New Roman"/>
          <w:sz w:val="24"/>
          <w:szCs w:val="24"/>
        </w:rPr>
        <w:t xml:space="preserve"> z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ponumerowanymi stronami, służącą do wpisywania przez Wykonawcę obmiaru dokonanych robót w</w:t>
      </w:r>
      <w:r w:rsidR="00F96F9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formie wyliczeń, szkiców i ewentualnie dodatkowych załączników. Wpisy w rejestrze obmiarów</w:t>
      </w:r>
      <w:r w:rsidR="00F96F9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podlegają potwierdzeniu przez Inspektora nadzoru budowlanego.</w:t>
      </w:r>
    </w:p>
    <w:p w:rsidR="00BC4FFD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1.4.2</w:t>
      </w:r>
      <w:r w:rsidR="00A105D1" w:rsidRPr="000A134F">
        <w:rPr>
          <w:rFonts w:cs="Times New Roman"/>
          <w:sz w:val="24"/>
          <w:szCs w:val="24"/>
        </w:rPr>
        <w:t>4</w:t>
      </w:r>
      <w:r w:rsidRPr="000A134F">
        <w:rPr>
          <w:rFonts w:cs="Times New Roman"/>
          <w:sz w:val="24"/>
          <w:szCs w:val="24"/>
        </w:rPr>
        <w:t>. laboratorium - należ</w:t>
      </w:r>
      <w:r w:rsidR="00BC4FFD" w:rsidRPr="000A134F">
        <w:rPr>
          <w:rFonts w:cs="Times New Roman"/>
          <w:sz w:val="24"/>
          <w:szCs w:val="24"/>
        </w:rPr>
        <w:t>y przez to rozumieć laboratorium jednostki naukowej, zamawiającego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wykonawcy lub inne laboratorium badawcze zaakceptowane przez Zamawiającego, niezbędne do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przeprowadzania niezbędnych badań i prób związanych </w:t>
      </w:r>
      <w:r w:rsidR="000A134F">
        <w:rPr>
          <w:rFonts w:cs="Times New Roman"/>
          <w:sz w:val="24"/>
          <w:szCs w:val="24"/>
        </w:rPr>
        <w:t xml:space="preserve">                      </w:t>
      </w:r>
      <w:r w:rsidR="00BC4FFD" w:rsidRPr="000A134F">
        <w:rPr>
          <w:rFonts w:cs="Times New Roman"/>
          <w:sz w:val="24"/>
          <w:szCs w:val="24"/>
        </w:rPr>
        <w:t>z oceną jakości stosowanych wyrobów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budowlanych oraz rodzajów prowadzonych robót</w:t>
      </w:r>
    </w:p>
    <w:p w:rsidR="00BC4FFD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1.4.2</w:t>
      </w:r>
      <w:r w:rsidR="00A105D1" w:rsidRPr="000A134F">
        <w:rPr>
          <w:rFonts w:cs="Times New Roman"/>
          <w:sz w:val="24"/>
          <w:szCs w:val="24"/>
        </w:rPr>
        <w:t>5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materiałach - należy przez to rozumieć wszelkie materia</w:t>
      </w:r>
      <w:r w:rsidRPr="000A134F">
        <w:rPr>
          <w:rFonts w:cs="Times New Roman"/>
          <w:sz w:val="24"/>
          <w:szCs w:val="24"/>
        </w:rPr>
        <w:t>ł</w:t>
      </w:r>
      <w:r w:rsidR="00BC4FFD" w:rsidRPr="000A134F">
        <w:rPr>
          <w:rFonts w:cs="Times New Roman"/>
          <w:sz w:val="24"/>
          <w:szCs w:val="24"/>
        </w:rPr>
        <w:t>y naturalne i wytwarzane jak równie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 xml:space="preserve"> ró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ne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tworzywa i wyroby niezbędne do wykonania robót, zgodnie z dokumentacją projektową i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specy</w:t>
      </w:r>
      <w:r w:rsidRPr="000A134F">
        <w:rPr>
          <w:rFonts w:cs="Times New Roman"/>
          <w:sz w:val="24"/>
          <w:szCs w:val="24"/>
        </w:rPr>
        <w:t>fi</w:t>
      </w:r>
      <w:r w:rsidR="00BC4FFD" w:rsidRPr="000A134F">
        <w:rPr>
          <w:rFonts w:cs="Times New Roman"/>
          <w:sz w:val="24"/>
          <w:szCs w:val="24"/>
        </w:rPr>
        <w:t>kacjami technicznymi zaakceptowane przez Inspektora nadzoru.</w:t>
      </w:r>
    </w:p>
    <w:p w:rsidR="00BC4FFD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1.4.2</w:t>
      </w:r>
      <w:r w:rsidR="00A105D1" w:rsidRPr="000A134F">
        <w:rPr>
          <w:rFonts w:cs="Times New Roman"/>
          <w:sz w:val="24"/>
          <w:szCs w:val="24"/>
        </w:rPr>
        <w:t>6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odpowiedniej zgodności - nale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y przez to rozumieć zgodność wykonanych robót dopuszczalnymi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tolerancjami, a jeśli granice tolerancji nie zostały określone - z przeciętnymi tolerancjami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</w:t>
      </w:r>
      <w:r w:rsidRPr="000A134F">
        <w:rPr>
          <w:rFonts w:cs="Times New Roman"/>
          <w:sz w:val="24"/>
          <w:szCs w:val="24"/>
        </w:rPr>
        <w:t>r</w:t>
      </w:r>
      <w:r w:rsidR="00BC4FFD" w:rsidRPr="000A134F">
        <w:rPr>
          <w:rFonts w:cs="Times New Roman"/>
          <w:sz w:val="24"/>
          <w:szCs w:val="24"/>
        </w:rPr>
        <w:t>zyjmowanymi zwyczajowo dla danego rodzaju robót budowlanych.</w:t>
      </w:r>
    </w:p>
    <w:p w:rsidR="00BC4FFD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27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poleceniu Inspektora nadzoru - należy przez to rozumieć wszelkie polecenia przekazane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Wykonawcy przez Inspektora nadzoru w formie pisemnej dotyczące sposobu realizacji robót lub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innych spraw związanych z prowadzeniem budowy.</w:t>
      </w:r>
    </w:p>
    <w:p w:rsidR="00BC4FFD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1.4.</w:t>
      </w:r>
      <w:r w:rsidR="00A105D1" w:rsidRPr="000A134F">
        <w:rPr>
          <w:rFonts w:cs="Times New Roman"/>
          <w:sz w:val="24"/>
          <w:szCs w:val="24"/>
        </w:rPr>
        <w:t>28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projektancie - należy przez to rozumi</w:t>
      </w:r>
      <w:r w:rsidRPr="000A134F">
        <w:rPr>
          <w:rFonts w:cs="Times New Roman"/>
          <w:sz w:val="24"/>
          <w:szCs w:val="24"/>
        </w:rPr>
        <w:t>eć uprawnioną osobę prawną lub fi</w:t>
      </w:r>
      <w:r w:rsidR="00BC4FFD" w:rsidRPr="000A134F">
        <w:rPr>
          <w:rFonts w:cs="Times New Roman"/>
          <w:sz w:val="24"/>
          <w:szCs w:val="24"/>
        </w:rPr>
        <w:t>zyczną będącą autorem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dokumentacji projektowej.</w:t>
      </w:r>
    </w:p>
    <w:p w:rsidR="00F96F9C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29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rekultywacji - nale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 xml:space="preserve">y przez to rozumieć roboty mające na celu uporządkowanie </w:t>
      </w:r>
      <w:r w:rsidR="000A134F">
        <w:rPr>
          <w:rFonts w:cs="Times New Roman"/>
          <w:sz w:val="24"/>
          <w:szCs w:val="24"/>
        </w:rPr>
        <w:t xml:space="preserve">                       </w:t>
      </w:r>
      <w:r w:rsidR="00BC4FFD" w:rsidRPr="000A134F">
        <w:rPr>
          <w:rFonts w:cs="Times New Roman"/>
          <w:sz w:val="24"/>
          <w:szCs w:val="24"/>
        </w:rPr>
        <w:t>i przywrócenie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pie</w:t>
      </w:r>
      <w:r w:rsidRPr="000A134F">
        <w:rPr>
          <w:rFonts w:cs="Times New Roman"/>
          <w:sz w:val="24"/>
          <w:szCs w:val="24"/>
        </w:rPr>
        <w:t>rw</w:t>
      </w:r>
      <w:r w:rsidR="00BC4FFD" w:rsidRPr="000A134F">
        <w:rPr>
          <w:rFonts w:cs="Times New Roman"/>
          <w:sz w:val="24"/>
          <w:szCs w:val="24"/>
        </w:rPr>
        <w:t>otnych funkcji terenu naruszonego w czasie realizacji budowy lub robót budowlanych</w:t>
      </w:r>
      <w:r w:rsidRPr="000A134F">
        <w:rPr>
          <w:rFonts w:cs="Times New Roman"/>
          <w:sz w:val="24"/>
          <w:szCs w:val="24"/>
        </w:rPr>
        <w:t xml:space="preserve"> </w:t>
      </w:r>
    </w:p>
    <w:p w:rsidR="00BC4FFD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1.4.3</w:t>
      </w:r>
      <w:r w:rsidR="00A105D1" w:rsidRPr="000A134F">
        <w:rPr>
          <w:rFonts w:cs="Times New Roman"/>
          <w:sz w:val="24"/>
          <w:szCs w:val="24"/>
        </w:rPr>
        <w:t>0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części obiektu lub etapie wykonania - nale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y przez to rozumieć część obiektu budowlanego zdolną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do spełniania przewidywanych funkcji techniczno-</w:t>
      </w:r>
      <w:r w:rsidRPr="000A134F">
        <w:rPr>
          <w:rFonts w:cs="Times New Roman"/>
          <w:sz w:val="24"/>
          <w:szCs w:val="24"/>
        </w:rPr>
        <w:t>użytkowych i moż</w:t>
      </w:r>
      <w:r w:rsidR="00BC4FFD" w:rsidRPr="000A134F">
        <w:rPr>
          <w:rFonts w:cs="Times New Roman"/>
          <w:sz w:val="24"/>
          <w:szCs w:val="24"/>
        </w:rPr>
        <w:t>liwą do odebrania i przekazania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do eksploatacji.</w:t>
      </w:r>
    </w:p>
    <w:p w:rsidR="00F96F9C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1.4.3</w:t>
      </w:r>
      <w:r w:rsidR="00A105D1" w:rsidRPr="000A134F">
        <w:rPr>
          <w:rFonts w:cs="Times New Roman"/>
          <w:sz w:val="24"/>
          <w:szCs w:val="24"/>
        </w:rPr>
        <w:t>1</w:t>
      </w:r>
      <w:r w:rsidRPr="000A134F">
        <w:rPr>
          <w:rFonts w:cs="Times New Roman"/>
          <w:sz w:val="24"/>
          <w:szCs w:val="24"/>
        </w:rPr>
        <w:t>. ustaleniach technicznych - należ</w:t>
      </w:r>
      <w:r w:rsidR="00BC4FFD" w:rsidRPr="000A134F">
        <w:rPr>
          <w:rFonts w:cs="Times New Roman"/>
          <w:sz w:val="24"/>
          <w:szCs w:val="24"/>
        </w:rPr>
        <w:t>y przez to rozumieć ustalenia podane w normach, aprobatach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technicznych i szczegółowych specyfikacjach technicznych</w:t>
      </w:r>
      <w:r w:rsidRPr="000A134F">
        <w:rPr>
          <w:rFonts w:cs="Times New Roman"/>
          <w:sz w:val="24"/>
          <w:szCs w:val="24"/>
        </w:rPr>
        <w:t xml:space="preserve"> </w:t>
      </w:r>
    </w:p>
    <w:p w:rsidR="00BC4FFD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1.4.3</w:t>
      </w:r>
      <w:r w:rsidR="00A105D1" w:rsidRPr="000A134F">
        <w:rPr>
          <w:rFonts w:cs="Times New Roman"/>
          <w:sz w:val="24"/>
          <w:szCs w:val="24"/>
        </w:rPr>
        <w:t>2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inspektorze nadzoru inwestorskiego - osoba posiadająca odpowiednie wykształcenie techniczne i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praktykę zawodową oraz uprawnienia budowlane, wykonująca samodzielne funkcje techniczne w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budownictwie, której inwestor powierza nadzór nad budową obiektu budowlanego Reprezentuje on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in</w:t>
      </w:r>
      <w:r w:rsidRPr="000A134F">
        <w:rPr>
          <w:rFonts w:cs="Times New Roman"/>
          <w:sz w:val="24"/>
          <w:szCs w:val="24"/>
        </w:rPr>
        <w:t>teresy inwestora na budowie i w</w:t>
      </w:r>
      <w:r w:rsidR="00BC4FFD" w:rsidRPr="000A134F">
        <w:rPr>
          <w:rFonts w:cs="Times New Roman"/>
          <w:sz w:val="24"/>
          <w:szCs w:val="24"/>
        </w:rPr>
        <w:t>ykonuje bieżącą kontrolę jakości i ilości wykonanych robot, bierze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udzia</w:t>
      </w:r>
      <w:r w:rsidRPr="000A134F">
        <w:rPr>
          <w:rFonts w:cs="Times New Roman"/>
          <w:sz w:val="24"/>
          <w:szCs w:val="24"/>
        </w:rPr>
        <w:t>ł</w:t>
      </w:r>
      <w:r w:rsidR="00BC4FFD" w:rsidRPr="000A134F">
        <w:rPr>
          <w:rFonts w:cs="Times New Roman"/>
          <w:sz w:val="24"/>
          <w:szCs w:val="24"/>
        </w:rPr>
        <w:t xml:space="preserve"> w sprawdzianach i odbiorach robót zakrywanych i zanikających, badaniu i odbiorze instalacji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oraz urządzeń technicznych, jak równie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 xml:space="preserve"> przy odbiorze gotowego obiektu.</w:t>
      </w:r>
    </w:p>
    <w:p w:rsidR="00BC4FFD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1.4.3</w:t>
      </w:r>
      <w:r w:rsidR="00A105D1" w:rsidRPr="000A134F">
        <w:rPr>
          <w:rFonts w:cs="Times New Roman"/>
          <w:sz w:val="24"/>
          <w:szCs w:val="24"/>
        </w:rPr>
        <w:t>3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instrukcji technicznej obs</w:t>
      </w:r>
      <w:r w:rsidRPr="000A134F">
        <w:rPr>
          <w:rFonts w:cs="Times New Roman"/>
          <w:sz w:val="24"/>
          <w:szCs w:val="24"/>
        </w:rPr>
        <w:t>ł</w:t>
      </w:r>
      <w:r w:rsidR="00BC4FFD" w:rsidRPr="000A134F">
        <w:rPr>
          <w:rFonts w:cs="Times New Roman"/>
          <w:sz w:val="24"/>
          <w:szCs w:val="24"/>
        </w:rPr>
        <w:t>ugi (eksploatacji) - opracowana przez projektanta lub dostawcę urządzeń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technicznych i maszyn, określająca rodzaje i kolejność lub współzależność czynności obs</w:t>
      </w:r>
      <w:r w:rsidRPr="000A134F">
        <w:rPr>
          <w:rFonts w:cs="Times New Roman"/>
          <w:sz w:val="24"/>
          <w:szCs w:val="24"/>
        </w:rPr>
        <w:t>ł</w:t>
      </w:r>
      <w:r w:rsidR="00BC4FFD" w:rsidRPr="000A134F">
        <w:rPr>
          <w:rFonts w:cs="Times New Roman"/>
          <w:sz w:val="24"/>
          <w:szCs w:val="24"/>
        </w:rPr>
        <w:t>ugi,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przeglądów i zabiegów konserwacyjnych, warunkujących ich efektywne </w:t>
      </w:r>
      <w:r w:rsidR="000A134F">
        <w:rPr>
          <w:rFonts w:cs="Times New Roman"/>
          <w:sz w:val="24"/>
          <w:szCs w:val="24"/>
        </w:rPr>
        <w:t xml:space="preserve">                 </w:t>
      </w:r>
      <w:r w:rsidR="00BC4FFD" w:rsidRPr="000A134F">
        <w:rPr>
          <w:rFonts w:cs="Times New Roman"/>
          <w:sz w:val="24"/>
          <w:szCs w:val="24"/>
        </w:rPr>
        <w:t>i bezpieczne u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ytkowanie.</w:t>
      </w:r>
      <w:r w:rsidRPr="000A134F">
        <w:rPr>
          <w:rFonts w:cs="Times New Roman"/>
          <w:sz w:val="24"/>
          <w:szCs w:val="24"/>
        </w:rPr>
        <w:t xml:space="preserve"> I</w:t>
      </w:r>
      <w:r w:rsidR="00BC4FFD" w:rsidRPr="000A134F">
        <w:rPr>
          <w:rFonts w:cs="Times New Roman"/>
          <w:sz w:val="24"/>
          <w:szCs w:val="24"/>
        </w:rPr>
        <w:t>nstrukcja techniczna obs</w:t>
      </w:r>
      <w:r w:rsidRPr="000A134F">
        <w:rPr>
          <w:rFonts w:cs="Times New Roman"/>
          <w:sz w:val="24"/>
          <w:szCs w:val="24"/>
        </w:rPr>
        <w:t>ł</w:t>
      </w:r>
      <w:r w:rsidR="00BC4FFD" w:rsidRPr="000A134F">
        <w:rPr>
          <w:rFonts w:cs="Times New Roman"/>
          <w:sz w:val="24"/>
          <w:szCs w:val="24"/>
        </w:rPr>
        <w:t>ugi (eksploatacji) jest również składnikiem dokumentacji powykonawczej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obiektu budowlanego.</w:t>
      </w:r>
    </w:p>
    <w:p w:rsidR="00F96F9C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1.4.3</w:t>
      </w:r>
      <w:r w:rsidR="00A105D1" w:rsidRPr="000A134F">
        <w:rPr>
          <w:rFonts w:cs="Times New Roman"/>
          <w:sz w:val="24"/>
          <w:szCs w:val="24"/>
        </w:rPr>
        <w:t>4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istotnych wymagan</w:t>
      </w:r>
      <w:r w:rsidRPr="000A134F">
        <w:rPr>
          <w:rFonts w:cs="Times New Roman"/>
          <w:sz w:val="24"/>
          <w:szCs w:val="24"/>
        </w:rPr>
        <w:t>i</w:t>
      </w:r>
      <w:r w:rsidR="00BC4FFD" w:rsidRPr="000A134F">
        <w:rPr>
          <w:rFonts w:cs="Times New Roman"/>
          <w:sz w:val="24"/>
          <w:szCs w:val="24"/>
        </w:rPr>
        <w:t xml:space="preserve">ach - oznaczają wymagania dotyczące bezpieczeństwa, zdrowia </w:t>
      </w:r>
      <w:r w:rsidR="000A134F">
        <w:rPr>
          <w:rFonts w:cs="Times New Roman"/>
          <w:sz w:val="24"/>
          <w:szCs w:val="24"/>
        </w:rPr>
        <w:t xml:space="preserve">                 i</w:t>
      </w:r>
      <w:r w:rsidR="00BC4FFD" w:rsidRPr="000A134F">
        <w:rPr>
          <w:rFonts w:cs="Times New Roman"/>
          <w:sz w:val="24"/>
          <w:szCs w:val="24"/>
        </w:rPr>
        <w:t xml:space="preserve"> pewnych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innych aspektów interesu wspólnego, jakie maja spełniać roboty budowlane</w:t>
      </w:r>
      <w:r w:rsidRPr="000A134F">
        <w:rPr>
          <w:rFonts w:cs="Times New Roman"/>
          <w:sz w:val="24"/>
          <w:szCs w:val="24"/>
        </w:rPr>
        <w:t xml:space="preserve"> </w:t>
      </w:r>
    </w:p>
    <w:p w:rsidR="00BC4FFD" w:rsidRPr="000A134F" w:rsidRDefault="00F96F9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1.4.3</w:t>
      </w:r>
      <w:r w:rsidR="00A105D1" w:rsidRPr="000A134F">
        <w:rPr>
          <w:rFonts w:cs="Times New Roman"/>
          <w:sz w:val="24"/>
          <w:szCs w:val="24"/>
        </w:rPr>
        <w:t>5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normach europejskich - oznaczają normy przyjęte przez Europejski Komitet Standaryzacji (CEN)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oraz Europejski Komitet Standaryzacji elektrotechnicznej (CENELEC) jako „standardy europejskie</w:t>
      </w:r>
      <w:r w:rsidRPr="000A134F">
        <w:rPr>
          <w:rFonts w:cs="Times New Roman"/>
          <w:sz w:val="24"/>
          <w:szCs w:val="24"/>
        </w:rPr>
        <w:t xml:space="preserve"> </w:t>
      </w:r>
      <w:r w:rsidR="00582E2A" w:rsidRPr="000A134F">
        <w:rPr>
          <w:rFonts w:cs="Times New Roman"/>
          <w:sz w:val="24"/>
          <w:szCs w:val="24"/>
        </w:rPr>
        <w:t>(EN)" lub „dokumenty harmonizacy</w:t>
      </w:r>
      <w:r w:rsidR="00BC4FFD" w:rsidRPr="000A134F">
        <w:rPr>
          <w:rFonts w:cs="Times New Roman"/>
          <w:sz w:val="24"/>
          <w:szCs w:val="24"/>
        </w:rPr>
        <w:t>jne (HD)”, zgodnie z ogólnymi zasadami dzia</w:t>
      </w:r>
      <w:r w:rsidRPr="000A134F">
        <w:rPr>
          <w:rFonts w:cs="Times New Roman"/>
          <w:sz w:val="24"/>
          <w:szCs w:val="24"/>
        </w:rPr>
        <w:t>ł</w:t>
      </w:r>
      <w:r w:rsidR="00BC4FFD" w:rsidRPr="000A134F">
        <w:rPr>
          <w:rFonts w:cs="Times New Roman"/>
          <w:sz w:val="24"/>
          <w:szCs w:val="24"/>
        </w:rPr>
        <w:t>ania tych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organizacji.</w:t>
      </w:r>
    </w:p>
    <w:p w:rsidR="00BC4FFD" w:rsidRPr="000A134F" w:rsidRDefault="00A105D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1.4.36</w:t>
      </w:r>
      <w:r w:rsidR="00F96F9C"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przedmiarze robót - to zestawienie przewidzianych do wykonania robót podstawowych w kolejności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technologicznej ich wykonania, ze szczegółowym opisem lub wskazaniem podstaw ustalających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szczegółowy opis, oraz wskazanie szczegółowych spec</w:t>
      </w:r>
      <w:r w:rsidR="00582E2A" w:rsidRPr="000A134F">
        <w:rPr>
          <w:rFonts w:cs="Times New Roman"/>
          <w:sz w:val="24"/>
          <w:szCs w:val="24"/>
        </w:rPr>
        <w:t>yfi</w:t>
      </w:r>
      <w:r w:rsidR="00BC4FFD" w:rsidRPr="000A134F">
        <w:rPr>
          <w:rFonts w:cs="Times New Roman"/>
          <w:sz w:val="24"/>
          <w:szCs w:val="24"/>
        </w:rPr>
        <w:t>kacji technicznych wykonania í odbioru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robót budowlanych, z wyliczeniem </w:t>
      </w:r>
      <w:r w:rsidR="000A134F">
        <w:rPr>
          <w:rFonts w:cs="Times New Roman"/>
          <w:sz w:val="24"/>
          <w:szCs w:val="24"/>
        </w:rPr>
        <w:t xml:space="preserve">                                 </w:t>
      </w:r>
      <w:r w:rsidR="00BC4FFD" w:rsidRPr="000A134F">
        <w:rPr>
          <w:rFonts w:cs="Times New Roman"/>
          <w:sz w:val="24"/>
          <w:szCs w:val="24"/>
        </w:rPr>
        <w:t>i zestawieniem ilości jednostek przedmiarowych robót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podstawowych</w:t>
      </w:r>
    </w:p>
    <w:p w:rsidR="00BC4FFD" w:rsidRPr="000A134F" w:rsidRDefault="00582E2A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37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robocie podstawowej - minimalny zakres prac, które po wykonaniu są możliwe do odebrania pod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względem ilości i wymogów jakościowych oraz uwzględniają przyjęty stopień scalenia robót.</w:t>
      </w:r>
    </w:p>
    <w:p w:rsidR="00BC4FFD" w:rsidRPr="000A134F" w:rsidRDefault="00582E2A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1.4.</w:t>
      </w:r>
      <w:r w:rsidR="00A105D1" w:rsidRPr="000A134F">
        <w:rPr>
          <w:rFonts w:cs="Times New Roman"/>
          <w:sz w:val="24"/>
          <w:szCs w:val="24"/>
        </w:rPr>
        <w:t>38</w:t>
      </w:r>
      <w:r w:rsidRPr="000A134F">
        <w:rPr>
          <w:rFonts w:cs="Times New Roman"/>
          <w:sz w:val="24"/>
          <w:szCs w:val="24"/>
        </w:rPr>
        <w:t xml:space="preserve">. </w:t>
      </w:r>
      <w:r w:rsidR="00BC4FFD" w:rsidRPr="000A134F">
        <w:rPr>
          <w:rFonts w:cs="Times New Roman"/>
          <w:sz w:val="24"/>
          <w:szCs w:val="24"/>
        </w:rPr>
        <w:t>Wspólnym Słowniku Zamówień -jest systemem klasyfikacji produktów, usług i robót budowlanych,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stworzonych na potrzeby zamówień publicznych Składa się ze słownika głównego oraz słownika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uzupełniającego Obowiązuje we wszystkich krajach Unii Europejskiej. Zgodnie z postanowieniami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rozporządzenia 2151/2003, stosowanie kodów CPV do określania </w:t>
      </w:r>
      <w:r w:rsidR="00BC4FFD" w:rsidRPr="000A134F">
        <w:rPr>
          <w:rFonts w:cs="Times New Roman"/>
          <w:sz w:val="24"/>
          <w:szCs w:val="24"/>
        </w:rPr>
        <w:lastRenderedPageBreak/>
        <w:t>przedmiotu zamówienia przez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zamawiających z ówczesn</w:t>
      </w:r>
      <w:r w:rsidRPr="000A134F">
        <w:rPr>
          <w:rFonts w:cs="Times New Roman"/>
          <w:sz w:val="24"/>
          <w:szCs w:val="24"/>
        </w:rPr>
        <w:t>ych Państw Członkowskich UE stał</w:t>
      </w:r>
      <w:r w:rsidR="00BC4FFD" w:rsidRPr="000A134F">
        <w:rPr>
          <w:rFonts w:cs="Times New Roman"/>
          <w:sz w:val="24"/>
          <w:szCs w:val="24"/>
        </w:rPr>
        <w:t>o się obowiązkowe z dniem 20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grudnia 2003 r.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Polsk</w:t>
      </w:r>
      <w:r w:rsidR="00582E2A" w:rsidRPr="000A134F">
        <w:rPr>
          <w:rFonts w:cs="Times New Roman"/>
          <w:sz w:val="24"/>
          <w:szCs w:val="24"/>
        </w:rPr>
        <w:t>ie Prawo zamówień publicznych pr</w:t>
      </w:r>
      <w:r w:rsidRPr="000A134F">
        <w:rPr>
          <w:rFonts w:cs="Times New Roman"/>
          <w:sz w:val="24"/>
          <w:szCs w:val="24"/>
        </w:rPr>
        <w:t>zewidzia</w:t>
      </w:r>
      <w:r w:rsidR="00582E2A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o obowiązek stosowania klasyfikacji CPV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począwszy od dnia akcesji Polski do UE, tzn. od 1 maja 2004 r.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</w:t>
      </w:r>
      <w:r w:rsidR="00582E2A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4</w:t>
      </w:r>
      <w:r w:rsidR="00582E2A" w:rsidRPr="000A134F">
        <w:rPr>
          <w:rFonts w:cs="Times New Roman"/>
          <w:sz w:val="24"/>
          <w:szCs w:val="24"/>
        </w:rPr>
        <w:t>.</w:t>
      </w:r>
      <w:r w:rsidR="00A105D1" w:rsidRPr="000A134F">
        <w:rPr>
          <w:rFonts w:cs="Times New Roman"/>
          <w:sz w:val="24"/>
          <w:szCs w:val="24"/>
        </w:rPr>
        <w:t>39</w:t>
      </w:r>
      <w:r w:rsidR="00582E2A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 xml:space="preserve"> Zarządzającym realizacją umowy - jest to osoba prawna lub fizyczna określona w istotnych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postanowieniach umo</w:t>
      </w:r>
      <w:r w:rsidR="00582E2A" w:rsidRPr="000A134F">
        <w:rPr>
          <w:rFonts w:cs="Times New Roman"/>
          <w:sz w:val="24"/>
          <w:szCs w:val="24"/>
        </w:rPr>
        <w:t>w</w:t>
      </w:r>
      <w:r w:rsidRPr="000A134F">
        <w:rPr>
          <w:rFonts w:cs="Times New Roman"/>
          <w:sz w:val="24"/>
          <w:szCs w:val="24"/>
        </w:rPr>
        <w:t>y, zwana dalej za</w:t>
      </w:r>
      <w:r w:rsidR="00582E2A" w:rsidRPr="000A134F">
        <w:rPr>
          <w:rFonts w:cs="Times New Roman"/>
          <w:sz w:val="24"/>
          <w:szCs w:val="24"/>
        </w:rPr>
        <w:t>r</w:t>
      </w:r>
      <w:r w:rsidRPr="000A134F">
        <w:rPr>
          <w:rFonts w:cs="Times New Roman"/>
          <w:sz w:val="24"/>
          <w:szCs w:val="24"/>
        </w:rPr>
        <w:t>ządzającym, wyznaczona przez zamawiającego,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upoważniona do nadzorowania realizacji robót i administrowania umową </w:t>
      </w:r>
      <w:r w:rsidR="000A134F">
        <w:rPr>
          <w:rFonts w:cs="Times New Roman"/>
          <w:sz w:val="24"/>
          <w:szCs w:val="24"/>
        </w:rPr>
        <w:t xml:space="preserve">               </w:t>
      </w:r>
      <w:r w:rsidRPr="000A134F">
        <w:rPr>
          <w:rFonts w:cs="Times New Roman"/>
          <w:sz w:val="24"/>
          <w:szCs w:val="24"/>
        </w:rPr>
        <w:t>w zakresie określonym w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udz</w:t>
      </w:r>
      <w:r w:rsidR="00582E2A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>elonym pe</w:t>
      </w:r>
      <w:r w:rsidR="00582E2A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nomocnictwie (zarządzający realizacją nie jest obecnie prawnie określony w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przepisach)</w:t>
      </w:r>
    </w:p>
    <w:p w:rsidR="00BC4FFD" w:rsidRPr="000A134F" w:rsidRDefault="00BC4FFD" w:rsidP="000A134F">
      <w:pPr>
        <w:pStyle w:val="Nagwek2"/>
        <w:jc w:val="both"/>
        <w:rPr>
          <w:rFonts w:ascii="Calibri Light" w:hAnsi="Calibri Light"/>
        </w:rPr>
      </w:pPr>
      <w:bookmarkStart w:id="5" w:name="_Toc518289494"/>
      <w:r w:rsidRPr="000A134F">
        <w:rPr>
          <w:rFonts w:ascii="Calibri Light" w:hAnsi="Calibri Light"/>
        </w:rPr>
        <w:t>1</w:t>
      </w:r>
      <w:r w:rsidR="00582E2A" w:rsidRPr="000A134F">
        <w:rPr>
          <w:rFonts w:ascii="Calibri Light" w:hAnsi="Calibri Light"/>
        </w:rPr>
        <w:t>.</w:t>
      </w:r>
      <w:r w:rsidRPr="000A134F">
        <w:rPr>
          <w:rFonts w:ascii="Calibri Light" w:hAnsi="Calibri Light"/>
        </w:rPr>
        <w:t>5</w:t>
      </w:r>
      <w:r w:rsidR="00582E2A" w:rsidRPr="000A134F">
        <w:rPr>
          <w:rFonts w:ascii="Calibri Light" w:hAnsi="Calibri Light"/>
        </w:rPr>
        <w:t>.</w:t>
      </w:r>
      <w:r w:rsidRPr="000A134F">
        <w:rPr>
          <w:rFonts w:ascii="Calibri Light" w:hAnsi="Calibri Light"/>
        </w:rPr>
        <w:t xml:space="preserve"> Ogólne wymagania dotyczące robót</w:t>
      </w:r>
      <w:bookmarkEnd w:id="5"/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Wykonawca robót jest odpowiedzialny za jakość ich wykonania oraz za ich zgodność </w:t>
      </w:r>
      <w:r w:rsidR="000A134F">
        <w:rPr>
          <w:rFonts w:cs="Times New Roman"/>
          <w:sz w:val="24"/>
          <w:szCs w:val="24"/>
        </w:rPr>
        <w:t xml:space="preserve">                           </w:t>
      </w:r>
      <w:r w:rsidRPr="000A134F">
        <w:rPr>
          <w:rFonts w:cs="Times New Roman"/>
          <w:sz w:val="24"/>
          <w:szCs w:val="24"/>
        </w:rPr>
        <w:t>z dokumentacją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projektową, ST i poleceniami Inspektora nadzoru</w:t>
      </w:r>
      <w:r w:rsidR="00582E2A" w:rsidRPr="000A134F">
        <w:rPr>
          <w:rFonts w:cs="Times New Roman"/>
          <w:sz w:val="24"/>
          <w:szCs w:val="24"/>
        </w:rPr>
        <w:t>.</w:t>
      </w:r>
    </w:p>
    <w:p w:rsidR="00A105D1" w:rsidRPr="000A134F" w:rsidRDefault="00A105D1" w:rsidP="000A134F">
      <w:pPr>
        <w:spacing w:after="0"/>
        <w:jc w:val="both"/>
        <w:rPr>
          <w:rFonts w:cs="Times New Roman"/>
          <w:sz w:val="24"/>
          <w:szCs w:val="24"/>
        </w:rPr>
      </w:pPr>
    </w:p>
    <w:p w:rsidR="00BC4FFD" w:rsidRPr="000A134F" w:rsidRDefault="00582E2A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</w:t>
      </w:r>
      <w:r w:rsidR="00BC4FFD" w:rsidRPr="000A134F">
        <w:rPr>
          <w:rFonts w:cs="Times New Roman"/>
          <w:sz w:val="24"/>
          <w:szCs w:val="24"/>
        </w:rPr>
        <w:t>5</w:t>
      </w:r>
      <w:r w:rsidRPr="000A134F">
        <w:rPr>
          <w:rFonts w:cs="Times New Roman"/>
          <w:sz w:val="24"/>
          <w:szCs w:val="24"/>
        </w:rPr>
        <w:t>.</w:t>
      </w:r>
      <w:r w:rsidR="00BC4FFD" w:rsidRPr="000A134F">
        <w:rPr>
          <w:rFonts w:cs="Times New Roman"/>
          <w:sz w:val="24"/>
          <w:szCs w:val="24"/>
        </w:rPr>
        <w:t>1. Przekazanie terenu budowy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Zamawiający, w terminie określonym w dokumentach umowy przekaże Wykonawcy teren budowy wraz ze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wszystkimi wymaganymi uzgodnieniami prawnymi i administracyjnymi, poda lokalizację </w:t>
      </w:r>
      <w:r w:rsidR="00582E2A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 xml:space="preserve"> współrzędne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punktów głównych obiektu oraz reperów, przekaże dziennik budowy oraz dwa egzemplarze dokumentacji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projektowej i dwa komplety SST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Na Wykonawcy spoczywa odpowiedzialność za ochronę przekazanych mu punktów pomiarowych do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chwili odbioru końcowego robót Uszkodzone lub zniszczone punkty pomiarowe Wykonawca odtworzy i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utrwali na w</w:t>
      </w:r>
      <w:r w:rsidR="00582E2A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asny koszt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</w:t>
      </w:r>
      <w:r w:rsidR="00582E2A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5</w:t>
      </w:r>
      <w:r w:rsidR="00582E2A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2. Dokumentacja projektowa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Przekazana dokumentacja projektowa ma zawierać opis, część gra</w:t>
      </w:r>
      <w:r w:rsidR="00582E2A" w:rsidRPr="000A134F">
        <w:rPr>
          <w:rFonts w:cs="Times New Roman"/>
          <w:sz w:val="24"/>
          <w:szCs w:val="24"/>
        </w:rPr>
        <w:t>fi</w:t>
      </w:r>
      <w:r w:rsidRPr="000A134F">
        <w:rPr>
          <w:rFonts w:cs="Times New Roman"/>
          <w:sz w:val="24"/>
          <w:szCs w:val="24"/>
        </w:rPr>
        <w:t xml:space="preserve">czną, obliczenia </w:t>
      </w:r>
      <w:r w:rsidR="000A134F">
        <w:rPr>
          <w:rFonts w:cs="Times New Roman"/>
          <w:sz w:val="24"/>
          <w:szCs w:val="24"/>
        </w:rPr>
        <w:t xml:space="preserve">                              </w:t>
      </w:r>
      <w:r w:rsidR="00582E2A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 xml:space="preserve"> dokumenty, zgodne z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wykazem podanym w szczegółowych warunkach umowy, uwzględniającym podział na dokumentację</w:t>
      </w:r>
      <w:r w:rsidR="00582E2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projektowa</w:t>
      </w:r>
    </w:p>
    <w:p w:rsidR="00BC4FFD" w:rsidRPr="000A134F" w:rsidRDefault="00BC4FFD" w:rsidP="000A134F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dostarczoną przez Zamawiającego,</w:t>
      </w:r>
    </w:p>
    <w:p w:rsidR="00BC4FFD" w:rsidRPr="000A134F" w:rsidRDefault="00BC4FFD" w:rsidP="000A134F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sporządzona przez Wykonawcę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</w:t>
      </w:r>
      <w:r w:rsidR="0040721B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5.3. Zgodność robót z dokumentacją projektową i SST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Dokumentacja projektowa, SST oraz dodatkowe dokumenty przekazane Wykonawcy przez Inspektora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nadzoru stanowią załączniki do umowy, a wymagania wyszczególnione w choćby jednym z nich są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obowiązujące dla Wykonawcy tak, jakby zawarte były w całej dokumentacji.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 przypadku rozbieżności w ustaleniach poszczególnych dokumentów obowiązuje kolejność ich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wa</w:t>
      </w:r>
      <w:r w:rsidR="0040721B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ności wymieniona w „Ogólnych warunkach umowy</w:t>
      </w:r>
      <w:r w:rsidR="0040721B" w:rsidRPr="000A134F">
        <w:rPr>
          <w:rFonts w:cs="Times New Roman"/>
          <w:sz w:val="24"/>
          <w:szCs w:val="24"/>
        </w:rPr>
        <w:t>”</w:t>
      </w:r>
      <w:r w:rsidR="005A26F3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nie może wykorzystywać błędów lub opuszcze</w:t>
      </w:r>
      <w:r w:rsidR="0040721B" w:rsidRPr="000A134F">
        <w:rPr>
          <w:rFonts w:cs="Times New Roman"/>
          <w:sz w:val="24"/>
          <w:szCs w:val="24"/>
        </w:rPr>
        <w:t>ń</w:t>
      </w:r>
      <w:r w:rsidRPr="000A134F">
        <w:rPr>
          <w:rFonts w:cs="Times New Roman"/>
          <w:sz w:val="24"/>
          <w:szCs w:val="24"/>
        </w:rPr>
        <w:t xml:space="preserve"> w dokumentach kontraktowych, a o ich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wykryciu winien natychmiast powiadomić Inspektora nadzoru, który dokona odpowiednich zmian i poprawek</w:t>
      </w:r>
      <w:r w:rsidR="005A26F3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 przypadku stwierdzenia ewentualnych rozbieżności podane na rysunku wielkości liczbowe wymiarów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są wa</w:t>
      </w:r>
      <w:r w:rsidR="0040721B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n</w:t>
      </w:r>
      <w:r w:rsidR="0040721B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>ejsze od odczytu ze skali rysunków</w:t>
      </w:r>
      <w:r w:rsidR="005A26F3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Wszystkie wykonane roboty i dostarczone materia</w:t>
      </w:r>
      <w:r w:rsidR="0040721B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y mają być zgodne z dokumentacją projektową i SST</w:t>
      </w:r>
      <w:r w:rsidR="005A26F3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Wielkości określone w dokumentacji projektowej i w SST będą uważane za wartości docelowe, od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których dopuszczalne są odchylenia w ramach określonego przedziału tolerancji. Cechy materiałów i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elementów budowli muszą być jednorodne i wykazywać zgodność z określonymi wymaganiami, a rozrzuty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tych cech nie mogą przekraczać dopuszczalnego przedziału tolerancji.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W przypadku, gdy dostarczane materiały lub wykonane roboty nie będą zgodne </w:t>
      </w:r>
      <w:r w:rsidR="000A134F">
        <w:rPr>
          <w:rFonts w:cs="Times New Roman"/>
          <w:sz w:val="24"/>
          <w:szCs w:val="24"/>
        </w:rPr>
        <w:t xml:space="preserve">                                     </w:t>
      </w:r>
      <w:r w:rsidRPr="000A134F">
        <w:rPr>
          <w:rFonts w:cs="Times New Roman"/>
          <w:sz w:val="24"/>
          <w:szCs w:val="24"/>
        </w:rPr>
        <w:t>z dokumentacją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projektową lub SST i mają wpływ na niezadowalającą jakość elementu budowli, to takie materia</w:t>
      </w:r>
      <w:r w:rsidR="0040721B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y zostaną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zastąpione innymi, a elementy budowli rozebrane </w:t>
      </w:r>
      <w:r w:rsidR="000A134F">
        <w:rPr>
          <w:rFonts w:cs="Times New Roman"/>
          <w:sz w:val="24"/>
          <w:szCs w:val="24"/>
        </w:rPr>
        <w:t xml:space="preserve">                         </w:t>
      </w:r>
      <w:r w:rsidRPr="000A134F">
        <w:rPr>
          <w:rFonts w:cs="Times New Roman"/>
          <w:sz w:val="24"/>
          <w:szCs w:val="24"/>
        </w:rPr>
        <w:t>i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wykonane ponownie na koszt wykonawcy.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</w:t>
      </w:r>
      <w:r w:rsidR="0040721B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5.4</w:t>
      </w:r>
      <w:r w:rsidR="0040721B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 xml:space="preserve"> Zabezpieczenie terenu budowy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jest zobowiązany do zabezpieczenia terenu budowy w okresie trwania realizacji kontraktu a</w:t>
      </w:r>
      <w:r w:rsidR="0040721B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 xml:space="preserve"> do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zakończenia i odbioru ostatecznego robót,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dostarczy, zainstaluje i będzie utrzymywać tymczasowe urządzenia zabezpieczające, w tym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ogrodzenia, poręcze, oświetlenie, sygnały r znaki ostrzegawcze, dozorców, wszelkie inne środki niezbędne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do ochrony robót, wygody społeczności i innych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Koszt zabezpieczenia terenu bud</w:t>
      </w:r>
      <w:r w:rsidR="0040721B" w:rsidRPr="000A134F">
        <w:rPr>
          <w:rFonts w:cs="Times New Roman"/>
          <w:sz w:val="24"/>
          <w:szCs w:val="24"/>
        </w:rPr>
        <w:t>owy nie podlega odrębnej zapłacie i przyjmuje się, ż</w:t>
      </w:r>
      <w:r w:rsidRPr="000A134F">
        <w:rPr>
          <w:rFonts w:cs="Times New Roman"/>
          <w:sz w:val="24"/>
          <w:szCs w:val="24"/>
        </w:rPr>
        <w:t>e jest włączony w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cenę umowną</w:t>
      </w:r>
    </w:p>
    <w:p w:rsidR="00BC4FFD" w:rsidRPr="000A134F" w:rsidRDefault="0040721B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</w:t>
      </w:r>
      <w:r w:rsidR="00BC4FFD" w:rsidRPr="000A134F">
        <w:rPr>
          <w:rFonts w:cs="Times New Roman"/>
          <w:sz w:val="24"/>
          <w:szCs w:val="24"/>
        </w:rPr>
        <w:t>5.5 Ochrona środowiska w czasie wykonywania robót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ma obowiązek znać i stosować w czasie prowadzenia robót wszelkie przepisy dotyczące</w:t>
      </w:r>
      <w:r w:rsidR="0040721B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ochrony środowiska naturalnego.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 okresie tr</w:t>
      </w:r>
      <w:r w:rsidR="005A26F3" w:rsidRPr="000A134F">
        <w:rPr>
          <w:rFonts w:cs="Times New Roman"/>
          <w:sz w:val="24"/>
          <w:szCs w:val="24"/>
        </w:rPr>
        <w:t>wan</w:t>
      </w:r>
      <w:r w:rsidRPr="000A134F">
        <w:rPr>
          <w:rFonts w:cs="Times New Roman"/>
          <w:sz w:val="24"/>
          <w:szCs w:val="24"/>
        </w:rPr>
        <w:t>ia budo</w:t>
      </w:r>
      <w:r w:rsidR="005A26F3" w:rsidRPr="000A134F">
        <w:rPr>
          <w:rFonts w:cs="Times New Roman"/>
          <w:sz w:val="24"/>
          <w:szCs w:val="24"/>
        </w:rPr>
        <w:t>w</w:t>
      </w:r>
      <w:r w:rsidRPr="000A134F">
        <w:rPr>
          <w:rFonts w:cs="Times New Roman"/>
          <w:sz w:val="24"/>
          <w:szCs w:val="24"/>
        </w:rPr>
        <w:t>y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i wykonywania robót wykończeniowych Wykonawca będzie: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a) utrzymywać teren budowy i wykopy w stanie bez wody stojącej,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b) podejmować wszelkie konieczne kroki mające na celu stosowanie się do p</w:t>
      </w:r>
      <w:r w:rsidR="005A26F3" w:rsidRPr="000A134F">
        <w:rPr>
          <w:rFonts w:cs="Times New Roman"/>
          <w:sz w:val="24"/>
          <w:szCs w:val="24"/>
        </w:rPr>
        <w:t>rz</w:t>
      </w:r>
      <w:r w:rsidRPr="000A134F">
        <w:rPr>
          <w:rFonts w:cs="Times New Roman"/>
          <w:sz w:val="24"/>
          <w:szCs w:val="24"/>
        </w:rPr>
        <w:t>episów i norm dotyczących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ochrony środowiska na terenie i wokół terenu budowy oraz będzie unikać uszkodzeń lub uciążliwości dla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osób lub własności społecznej, a wynikających ze skażenia, hałasu lub innych przyczyn powstałych w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następstwie jego sposobu działania.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Stosując się do tych wymagań, Wykonawca będzie miał szczególny wzgląd na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1) lokalizację baz, warsztatów, magazynów, składowisk, ukopów i dróg dojazdowych,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2) środki ostrożności i zabezpieczenia przed:</w:t>
      </w:r>
    </w:p>
    <w:p w:rsidR="00BC4FFD" w:rsidRPr="000A134F" w:rsidRDefault="00BC4FFD" w:rsidP="000A134F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a) zanieczyszczeniem zbiorników i cieków wodnych p</w:t>
      </w:r>
      <w:r w:rsidR="005A26F3" w:rsidRPr="000A134F">
        <w:rPr>
          <w:rFonts w:cs="Times New Roman"/>
          <w:sz w:val="24"/>
          <w:szCs w:val="24"/>
        </w:rPr>
        <w:t>ył</w:t>
      </w:r>
      <w:r w:rsidRPr="000A134F">
        <w:rPr>
          <w:rFonts w:cs="Times New Roman"/>
          <w:sz w:val="24"/>
          <w:szCs w:val="24"/>
        </w:rPr>
        <w:t>ami lub substancjami toksycznymi,</w:t>
      </w:r>
    </w:p>
    <w:p w:rsidR="00BC4FFD" w:rsidRPr="000A134F" w:rsidRDefault="00BC4FFD" w:rsidP="000A134F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b) zanieczyszczeniem powietrza pyłami i gazami,</w:t>
      </w:r>
    </w:p>
    <w:p w:rsidR="00BC4FFD" w:rsidRPr="000A134F" w:rsidRDefault="005A26F3" w:rsidP="000A134F">
      <w:pPr>
        <w:spacing w:after="0"/>
        <w:ind w:firstLine="708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c) możliwością powstania poż</w:t>
      </w:r>
      <w:r w:rsidR="00BC4FFD" w:rsidRPr="000A134F">
        <w:rPr>
          <w:rFonts w:cs="Times New Roman"/>
          <w:sz w:val="24"/>
          <w:szCs w:val="24"/>
        </w:rPr>
        <w:t>aru.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1.5.6 Ochrona przeciwpożarowa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będzie przestrzegać przepisy ochrony przeciwpożarowej.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będzie utrzymywać sprawny sprzęt przeciwpo</w:t>
      </w:r>
      <w:r w:rsidR="005A26F3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arowy, wymagany odpowiednimi p</w:t>
      </w:r>
      <w:r w:rsidR="005A26F3" w:rsidRPr="000A134F">
        <w:rPr>
          <w:rFonts w:cs="Times New Roman"/>
          <w:sz w:val="24"/>
          <w:szCs w:val="24"/>
        </w:rPr>
        <w:t>rz</w:t>
      </w:r>
      <w:r w:rsidRPr="000A134F">
        <w:rPr>
          <w:rFonts w:cs="Times New Roman"/>
          <w:sz w:val="24"/>
          <w:szCs w:val="24"/>
        </w:rPr>
        <w:t>episami,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na terenie baz produkcyjnych, w pomieszczeniach biurowych, mieszkalnych </w:t>
      </w:r>
      <w:r w:rsidR="000A134F">
        <w:rPr>
          <w:rFonts w:cs="Times New Roman"/>
          <w:sz w:val="24"/>
          <w:szCs w:val="24"/>
        </w:rPr>
        <w:t xml:space="preserve">                      </w:t>
      </w:r>
      <w:r w:rsidRPr="000A134F">
        <w:rPr>
          <w:rFonts w:cs="Times New Roman"/>
          <w:sz w:val="24"/>
          <w:szCs w:val="24"/>
        </w:rPr>
        <w:t>i magazynowych oraz w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maszynach i pojazdach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Materiały łatwopalne będą składowane w sposób zgodny z odpowiednimi przepisami </w:t>
      </w:r>
      <w:r w:rsidR="000A134F">
        <w:rPr>
          <w:rFonts w:cs="Times New Roman"/>
          <w:sz w:val="24"/>
          <w:szCs w:val="24"/>
        </w:rPr>
        <w:t xml:space="preserve">                          </w:t>
      </w:r>
      <w:r w:rsidRPr="000A134F">
        <w:rPr>
          <w:rFonts w:cs="Times New Roman"/>
          <w:sz w:val="24"/>
          <w:szCs w:val="24"/>
        </w:rPr>
        <w:t>i zabezpieczone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przed dostępem osób trzecich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Wykonawca będzie odpowiedzialny za wszelkie straty spowodowane pożarem wywołanym jako rezultat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realizacji robót albo przez personel wykonawcy</w:t>
      </w:r>
      <w:r w:rsidR="005A26F3" w:rsidRPr="000A134F">
        <w:rPr>
          <w:rFonts w:cs="Times New Roman"/>
          <w:sz w:val="24"/>
          <w:szCs w:val="24"/>
        </w:rPr>
        <w:t>.</w:t>
      </w:r>
    </w:p>
    <w:p w:rsidR="00BC4FFD" w:rsidRPr="000A134F" w:rsidRDefault="001E32B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</w:t>
      </w:r>
      <w:r w:rsidR="00BC4FFD" w:rsidRPr="000A134F">
        <w:rPr>
          <w:rFonts w:cs="Times New Roman"/>
          <w:sz w:val="24"/>
          <w:szCs w:val="24"/>
        </w:rPr>
        <w:t>5.7 Ochrona własności publicznej i prywatnej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odpowiada za ochronę instalacji i urządzeń zlokalizowanych na powierzchni terenu i pod jego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poziomem, takie jak rurociągi, kable </w:t>
      </w:r>
      <w:r w:rsidR="005A26F3" w:rsidRPr="000A134F">
        <w:rPr>
          <w:rFonts w:cs="Times New Roman"/>
          <w:sz w:val="24"/>
          <w:szCs w:val="24"/>
        </w:rPr>
        <w:t>itp.</w:t>
      </w:r>
      <w:r w:rsidRPr="000A134F">
        <w:rPr>
          <w:rFonts w:cs="Times New Roman"/>
          <w:sz w:val="24"/>
          <w:szCs w:val="24"/>
        </w:rPr>
        <w:t xml:space="preserve"> Wykonawca zapewni właściwe oznaczenie </w:t>
      </w:r>
      <w:r w:rsidR="005A26F3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 xml:space="preserve"> zabezpieczenie przed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uszkodzeniem tych instalacji i urządzeń w czasie trwania budowy</w:t>
      </w:r>
      <w:r w:rsidR="005A26F3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 fakcie przypadkowego uszkodzenia tych instalacji Wykonawca bezzwłocznie powiadomi inspektora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nadzoru i zainteresowanych u</w:t>
      </w:r>
      <w:r w:rsidR="005A26F3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ytkowników oraz będzie z nimi współpracował, dostarczając wszelkiej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pomocy potrzebnej przy dokonywaniu napraw. Wykonawca będzie odpowiadać za wszelkie spowodowane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przez jego działania uszkodzenia instalacji na powierzchni ziemi i urządzeń podziemnych wykazanych w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dokumentach dostarczonych mu przez Zamawiającego</w:t>
      </w:r>
      <w:r w:rsidR="005A26F3" w:rsidRPr="000A134F">
        <w:rPr>
          <w:rFonts w:cs="Times New Roman"/>
          <w:sz w:val="24"/>
          <w:szCs w:val="24"/>
        </w:rPr>
        <w:t>.</w:t>
      </w:r>
    </w:p>
    <w:p w:rsidR="00BC4FFD" w:rsidRPr="000A134F" w:rsidRDefault="001E32B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1.5.</w:t>
      </w:r>
      <w:r w:rsidR="00BC4FFD" w:rsidRPr="000A134F">
        <w:rPr>
          <w:rFonts w:cs="Times New Roman"/>
          <w:sz w:val="24"/>
          <w:szCs w:val="24"/>
        </w:rPr>
        <w:t>8 Ograniczenie obciążeń osi pojazdów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stosować się będzie do ustawowych ograniczeń obciążenia na oś przy transporcie gruntu,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materiałów i wyposażenia na i z terenu robót. Uzyska on wszelkie niezbędne zezwolenia od władz co do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przewozu nietypowych wagowo ładunków i w sposób ciągły będzie o ka</w:t>
      </w:r>
      <w:r w:rsidR="005A26F3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dym takim przewozie powiadamiał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Inspektora nadzoru Pojazdy i ładunki powodujące nadmierne obciążenie osiowe nie będą dopuszczone na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świeżo ukończony fragment budowy w obrębie terenu budowy i wykonawca będzie odpowiadał za naprawę</w:t>
      </w:r>
      <w:r w:rsidR="005A26F3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wszelkich robót w ten sposób uszkodzonych, zgodnie z poleceniami Inspektora nadzoru</w:t>
      </w:r>
      <w:r w:rsidR="005A26F3" w:rsidRPr="000A134F">
        <w:rPr>
          <w:rFonts w:cs="Times New Roman"/>
          <w:sz w:val="24"/>
          <w:szCs w:val="24"/>
        </w:rPr>
        <w:t>.</w:t>
      </w:r>
    </w:p>
    <w:p w:rsidR="00BC4FFD" w:rsidRPr="000A134F" w:rsidRDefault="001E32B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</w:t>
      </w:r>
      <w:r w:rsidR="00BC4FFD" w:rsidRPr="000A134F">
        <w:rPr>
          <w:rFonts w:cs="Times New Roman"/>
          <w:sz w:val="24"/>
          <w:szCs w:val="24"/>
        </w:rPr>
        <w:t>5</w:t>
      </w:r>
      <w:r w:rsidRPr="000A134F">
        <w:rPr>
          <w:rFonts w:cs="Times New Roman"/>
          <w:sz w:val="24"/>
          <w:szCs w:val="24"/>
        </w:rPr>
        <w:t>.</w:t>
      </w:r>
      <w:r w:rsidR="00BC4FFD" w:rsidRPr="000A134F">
        <w:rPr>
          <w:rFonts w:cs="Times New Roman"/>
          <w:sz w:val="24"/>
          <w:szCs w:val="24"/>
        </w:rPr>
        <w:t>9 Bezpieczeństwo i higiena pracy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Podczas realizacji robót wykonawca będzie przestrzegać przepisów dotyczących bezpieczeństwa </w:t>
      </w:r>
      <w:r w:rsidR="001E32B1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 xml:space="preserve"> higieny</w:t>
      </w:r>
      <w:r w:rsidR="001E32B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pracy</w:t>
      </w:r>
      <w:r w:rsidR="00C4074F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W szczególności wykonawca ma obowiązek zadbać, aby personel nie wykonywał pracy </w:t>
      </w:r>
      <w:r w:rsidR="000A134F">
        <w:rPr>
          <w:rFonts w:cs="Times New Roman"/>
          <w:sz w:val="24"/>
          <w:szCs w:val="24"/>
        </w:rPr>
        <w:t xml:space="preserve">                     </w:t>
      </w:r>
      <w:r w:rsidRPr="000A134F">
        <w:rPr>
          <w:rFonts w:cs="Times New Roman"/>
          <w:sz w:val="24"/>
          <w:szCs w:val="24"/>
        </w:rPr>
        <w:t>w warunkach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niebezpiecznych, szkodliwych dla zdrowia oraz nie spełniających odpowiednich wymagań sanitarnych</w:t>
      </w:r>
      <w:r w:rsidR="00C4074F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zapewni i będzie utrzymywał wszelkie urządzenia zabezpieczające, socjalne oraz sprzęt i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odpowiednią odzież dla ochrony </w:t>
      </w:r>
      <w:r w:rsidR="00C4074F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ycia i zdrowia osób zatrudnionych na budowie</w:t>
      </w:r>
      <w:r w:rsidR="00C4074F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Uznaje się, ze wszelkie koszty związ</w:t>
      </w:r>
      <w:r w:rsidR="00C4074F" w:rsidRPr="000A134F">
        <w:rPr>
          <w:rFonts w:cs="Times New Roman"/>
          <w:sz w:val="24"/>
          <w:szCs w:val="24"/>
        </w:rPr>
        <w:t>ane z wypełnieniem wymagań okreś</w:t>
      </w:r>
      <w:r w:rsidRPr="000A134F">
        <w:rPr>
          <w:rFonts w:cs="Times New Roman"/>
          <w:sz w:val="24"/>
          <w:szCs w:val="24"/>
        </w:rPr>
        <w:t>lonych powy</w:t>
      </w:r>
      <w:r w:rsidR="00C4074F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ej nie podlegają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odrębnej zap</w:t>
      </w:r>
      <w:r w:rsidR="00C4074F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ac</w:t>
      </w:r>
      <w:r w:rsidR="00C4074F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>e i są uwzględnione w cenie umownej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l</w:t>
      </w:r>
      <w:r w:rsidR="001E32B1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5</w:t>
      </w:r>
      <w:r w:rsidR="001E32B1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10 Ochrona i utrzymanie robót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będzie odpowiedzialny za ochronę robót i za wszelkie materiały i urządzenia używane do robót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od daty rozpoczęcia do daty odbioru ostatecznego.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</w:t>
      </w:r>
      <w:r w:rsidR="00C4074F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5</w:t>
      </w:r>
      <w:r w:rsidR="00C4074F" w:rsidRPr="000A134F">
        <w:rPr>
          <w:rFonts w:cs="Times New Roman"/>
          <w:sz w:val="24"/>
          <w:szCs w:val="24"/>
        </w:rPr>
        <w:t>.11</w:t>
      </w:r>
      <w:r w:rsidRPr="000A134F">
        <w:rPr>
          <w:rFonts w:cs="Times New Roman"/>
          <w:sz w:val="24"/>
          <w:szCs w:val="24"/>
        </w:rPr>
        <w:t xml:space="preserve"> Stosowanie się do prawa </w:t>
      </w:r>
      <w:r w:rsidR="00C4074F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 xml:space="preserve"> innych przepisów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zobowiązany jest znać wszelkie przepisy wydane przez organy administracji państwowej i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samorządowej, które są w jakikolwiek sposób związane Z robotami i będzie </w:t>
      </w:r>
      <w:r w:rsidR="000A134F">
        <w:rPr>
          <w:rFonts w:cs="Times New Roman"/>
          <w:sz w:val="24"/>
          <w:szCs w:val="24"/>
        </w:rPr>
        <w:t xml:space="preserve">                 </w:t>
      </w:r>
      <w:r w:rsidRPr="000A134F">
        <w:rPr>
          <w:rFonts w:cs="Times New Roman"/>
          <w:sz w:val="24"/>
          <w:szCs w:val="24"/>
        </w:rPr>
        <w:t>w pełni odpowiedzialny za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przestrzeganie tych praw, przepisów i wytycznych podczas prowadzenia robót. Np. rozporządzenie Ministra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Infrastruktury z dnia 6 lutego 2003 r. </w:t>
      </w:r>
      <w:r w:rsidR="000A134F">
        <w:rPr>
          <w:rFonts w:cs="Times New Roman"/>
          <w:sz w:val="24"/>
          <w:szCs w:val="24"/>
        </w:rPr>
        <w:t xml:space="preserve">                      </w:t>
      </w:r>
      <w:r w:rsidRPr="000A134F">
        <w:rPr>
          <w:rFonts w:cs="Times New Roman"/>
          <w:sz w:val="24"/>
          <w:szCs w:val="24"/>
        </w:rPr>
        <w:t>w sprawie bezpieczeństwa i higieny pracy podczas wykonywania robót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budowlanych (Dz U </w:t>
      </w:r>
      <w:r w:rsidR="000A134F">
        <w:rPr>
          <w:rFonts w:cs="Times New Roman"/>
          <w:sz w:val="24"/>
          <w:szCs w:val="24"/>
        </w:rPr>
        <w:t xml:space="preserve">               </w:t>
      </w:r>
      <w:r w:rsidRPr="000A134F">
        <w:rPr>
          <w:rFonts w:cs="Times New Roman"/>
          <w:sz w:val="24"/>
          <w:szCs w:val="24"/>
        </w:rPr>
        <w:lastRenderedPageBreak/>
        <w:t xml:space="preserve">z </w:t>
      </w:r>
      <w:r w:rsidR="000A134F" w:rsidRPr="000A134F">
        <w:rPr>
          <w:rFonts w:cs="Times New Roman"/>
          <w:sz w:val="24"/>
          <w:szCs w:val="24"/>
        </w:rPr>
        <w:t>dn.</w:t>
      </w:r>
      <w:r w:rsidRPr="000A134F">
        <w:rPr>
          <w:rFonts w:cs="Times New Roman"/>
          <w:sz w:val="24"/>
          <w:szCs w:val="24"/>
        </w:rPr>
        <w:t xml:space="preserve"> 19 03.2003 r. Nr 47, poz. 401) oraz Ministra Pracy i Polityki Socjalnej z dnia 26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września 1997 r w sprawie ogólnych przepisów bezpieczeństwa i higieny pracy (Dz U. Nr 169 poz 1650)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będzie przestrzegać praw patentowych i będzie w pełni odpowiedzialny za wypełnienie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wszelkich wymagań prawnych odnośnie wykorzystania opatentowanych urządzeń lub metod i w sposób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ciągły będzie informować inspektora nadzoru o swoich działaniach, przedstawiając kopie zezwoleń i inne</w:t>
      </w:r>
      <w:r w:rsidR="00C4074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odnośne dokumenty.</w:t>
      </w:r>
    </w:p>
    <w:p w:rsidR="00BC4FFD" w:rsidRPr="000A134F" w:rsidRDefault="00BC4FFD" w:rsidP="000A134F">
      <w:pPr>
        <w:pStyle w:val="Nagwek1"/>
        <w:jc w:val="both"/>
        <w:rPr>
          <w:rFonts w:ascii="Calibri Light" w:hAnsi="Calibri Light"/>
        </w:rPr>
      </w:pPr>
      <w:bookmarkStart w:id="6" w:name="_Toc518289495"/>
      <w:r w:rsidRPr="000A134F">
        <w:rPr>
          <w:rFonts w:ascii="Calibri Light" w:hAnsi="Calibri Light"/>
        </w:rPr>
        <w:t>2</w:t>
      </w:r>
      <w:r w:rsidR="008B2777" w:rsidRPr="000A134F">
        <w:rPr>
          <w:rFonts w:ascii="Calibri Light" w:hAnsi="Calibri Light"/>
        </w:rPr>
        <w:t>.</w:t>
      </w:r>
      <w:r w:rsidRPr="000A134F">
        <w:rPr>
          <w:rFonts w:ascii="Calibri Light" w:hAnsi="Calibri Light"/>
        </w:rPr>
        <w:t xml:space="preserve"> MATERIAŁY</w:t>
      </w:r>
      <w:bookmarkEnd w:id="6"/>
    </w:p>
    <w:p w:rsidR="00BC4FFD" w:rsidRPr="000A134F" w:rsidRDefault="00BC4FFD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2</w:t>
      </w:r>
      <w:r w:rsidR="00C4074F" w:rsidRPr="000A134F">
        <w:rPr>
          <w:rFonts w:cs="Times New Roman"/>
          <w:b/>
          <w:sz w:val="24"/>
          <w:szCs w:val="24"/>
        </w:rPr>
        <w:t>.1 Źródła uzyskania materiał</w:t>
      </w:r>
      <w:r w:rsidRPr="000A134F">
        <w:rPr>
          <w:rFonts w:cs="Times New Roman"/>
          <w:b/>
          <w:sz w:val="24"/>
          <w:szCs w:val="24"/>
        </w:rPr>
        <w:t>ów do elementów konstrukcyjnych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Wykonawca przedstawi </w:t>
      </w:r>
      <w:r w:rsidR="00C67A69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>nspektorowi nadzoru szczegółowe informacje dotyczące, zamawiania lub</w:t>
      </w:r>
      <w:r w:rsidR="00C67A69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wydobywania materiałów i odpowiednie aprobaty techniczne lub świadectwa badań laboratoryjnych oraz</w:t>
      </w:r>
      <w:r w:rsidR="00C67A69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próbki do zatwierdzenia przez inspektora nadzoru</w:t>
      </w:r>
      <w:r w:rsidR="00C67A69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zobowiązany jest do prowadzenia ciągłych badań określonych w SST w celu</w:t>
      </w:r>
      <w:r w:rsidR="006D59B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udokumentowania, że mater</w:t>
      </w:r>
      <w:r w:rsidR="006D59B5" w:rsidRPr="000A134F">
        <w:rPr>
          <w:rFonts w:cs="Times New Roman"/>
          <w:sz w:val="24"/>
          <w:szCs w:val="24"/>
        </w:rPr>
        <w:t>iały uzyskane z dopuszczalnego ź</w:t>
      </w:r>
      <w:r w:rsidRPr="000A134F">
        <w:rPr>
          <w:rFonts w:cs="Times New Roman"/>
          <w:sz w:val="24"/>
          <w:szCs w:val="24"/>
        </w:rPr>
        <w:t>ródła spełniają wymagania SST w czasie</w:t>
      </w:r>
      <w:r w:rsidR="006D59B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postępu robót.</w:t>
      </w:r>
    </w:p>
    <w:p w:rsidR="00BC4FFD" w:rsidRPr="000A134F" w:rsidRDefault="006D59B5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Pozostałe materiał</w:t>
      </w:r>
      <w:r w:rsidR="00BC4FFD" w:rsidRPr="000A134F">
        <w:rPr>
          <w:rFonts w:cs="Times New Roman"/>
          <w:sz w:val="24"/>
          <w:szCs w:val="24"/>
        </w:rPr>
        <w:t>y budowlane powinny spełniać wymagania jakościowe określone Polskimi Normami,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aprobatami technicznymi, o któ</w:t>
      </w:r>
      <w:r w:rsidRPr="000A134F">
        <w:rPr>
          <w:rFonts w:cs="Times New Roman"/>
          <w:sz w:val="24"/>
          <w:szCs w:val="24"/>
        </w:rPr>
        <w:t>rych mowa w Szczegółowych Specyfi</w:t>
      </w:r>
      <w:r w:rsidR="00BC4FFD" w:rsidRPr="000A134F">
        <w:rPr>
          <w:rFonts w:cs="Times New Roman"/>
          <w:sz w:val="24"/>
          <w:szCs w:val="24"/>
        </w:rPr>
        <w:t>kacjach Technicznych (SST).</w:t>
      </w:r>
    </w:p>
    <w:p w:rsidR="00BC4FFD" w:rsidRPr="000A134F" w:rsidRDefault="00BC4FFD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2</w:t>
      </w:r>
      <w:r w:rsidR="006D59B5" w:rsidRPr="000A134F">
        <w:rPr>
          <w:rFonts w:cs="Times New Roman"/>
          <w:b/>
          <w:sz w:val="24"/>
          <w:szCs w:val="24"/>
        </w:rPr>
        <w:t>.</w:t>
      </w:r>
      <w:r w:rsidRPr="000A134F">
        <w:rPr>
          <w:rFonts w:cs="Times New Roman"/>
          <w:b/>
          <w:sz w:val="24"/>
          <w:szCs w:val="24"/>
        </w:rPr>
        <w:t>2</w:t>
      </w:r>
      <w:r w:rsidR="006D59B5" w:rsidRPr="000A134F">
        <w:rPr>
          <w:rFonts w:cs="Times New Roman"/>
          <w:b/>
          <w:sz w:val="24"/>
          <w:szCs w:val="24"/>
        </w:rPr>
        <w:t xml:space="preserve"> Pozyskiwanie masowych materiał</w:t>
      </w:r>
      <w:r w:rsidRPr="000A134F">
        <w:rPr>
          <w:rFonts w:cs="Times New Roman"/>
          <w:b/>
          <w:sz w:val="24"/>
          <w:szCs w:val="24"/>
        </w:rPr>
        <w:t>ów pochodzenia miejscowego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odpowiada za uzyskanie pozwoleń od właścicieli i odnośnych władz na pozyskanie materiałów</w:t>
      </w:r>
      <w:r w:rsidR="009848A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 jakichkolwiek złóż miejscowych, włączając w to źródła wskazane przez Zamawiającego i jest zobowiązany</w:t>
      </w:r>
      <w:r w:rsidR="009848A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do</w:t>
      </w:r>
      <w:r w:rsidR="009848AF" w:rsidRPr="000A134F">
        <w:rPr>
          <w:rFonts w:cs="Times New Roman"/>
          <w:sz w:val="24"/>
          <w:szCs w:val="24"/>
        </w:rPr>
        <w:t>starczyć I</w:t>
      </w:r>
      <w:r w:rsidRPr="000A134F">
        <w:rPr>
          <w:rFonts w:cs="Times New Roman"/>
          <w:sz w:val="24"/>
          <w:szCs w:val="24"/>
        </w:rPr>
        <w:t>nspektorowi nadzoru wymagane dokumenty przed rozpoczęciem eksploatacji złoża.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poniesie wszystkie koszty, a w tym opłaty, wynagrodzenia i jakiekolwiek inne koszty</w:t>
      </w:r>
      <w:r w:rsidR="009848A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związane z dostarczeniem materiałów do robót, chyba że postanowienia ogólne lub szczegółowe warunków</w:t>
      </w:r>
      <w:r w:rsidR="009848A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umowy stanowią inaczej.</w:t>
      </w:r>
    </w:p>
    <w:p w:rsidR="00BC4FFD" w:rsidRPr="000A134F" w:rsidRDefault="009848AF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Humus i nadkł</w:t>
      </w:r>
      <w:r w:rsidR="00BC4FFD" w:rsidRPr="000A134F">
        <w:rPr>
          <w:rFonts w:cs="Times New Roman"/>
          <w:sz w:val="24"/>
          <w:szCs w:val="24"/>
        </w:rPr>
        <w:t>ad czasowo zdjęte z terenu wykopów, ukopów i miejsc pozyskania piasku i żwiru będą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formowane w hałdy i wykorzystywane przy zasypce i rekultywacji terenu po ukończeniu robót.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Wszystkie odpowiednie materiały pozyskane z wykopów na terenie budowy lub z innych miejsc</w:t>
      </w:r>
      <w:r w:rsidR="009848A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wskazanych w dokumentach umowy będą wykorzystane do robót lub odwiezione na odkład odpowiednio do</w:t>
      </w:r>
      <w:r w:rsidR="009848A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wymagań umowy lub wskazań inspektora nadzoru.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Eksploatacja źródeł materiałów będzie zgodna z wszelkimi regulacjami prawnymi obowiązującymi na</w:t>
      </w:r>
      <w:r w:rsidR="009848A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danym obszarze.</w:t>
      </w:r>
    </w:p>
    <w:p w:rsidR="00BC4FFD" w:rsidRPr="000A134F" w:rsidRDefault="009848AF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2.</w:t>
      </w:r>
      <w:r w:rsidR="00BC4FFD" w:rsidRPr="000A134F">
        <w:rPr>
          <w:rFonts w:cs="Times New Roman"/>
          <w:b/>
          <w:sz w:val="24"/>
          <w:szCs w:val="24"/>
        </w:rPr>
        <w:t xml:space="preserve">3 Materiały nie </w:t>
      </w:r>
      <w:r w:rsidRPr="000A134F">
        <w:rPr>
          <w:rFonts w:cs="Times New Roman"/>
          <w:b/>
          <w:sz w:val="24"/>
          <w:szCs w:val="24"/>
        </w:rPr>
        <w:t>odpowiadające wymaganiom jakości</w:t>
      </w:r>
      <w:r w:rsidR="00BC4FFD" w:rsidRPr="000A134F">
        <w:rPr>
          <w:rFonts w:cs="Times New Roman"/>
          <w:b/>
          <w:sz w:val="24"/>
          <w:szCs w:val="24"/>
        </w:rPr>
        <w:t>owym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Materiały nie odpowiadające wymaganiom jakościowym zostaną przez Wykonawcę wywiezione z terenu</w:t>
      </w:r>
      <w:r w:rsidR="009848A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budowy, bąd</w:t>
      </w:r>
      <w:r w:rsidR="009848AF" w:rsidRPr="000A134F">
        <w:rPr>
          <w:rFonts w:cs="Times New Roman"/>
          <w:sz w:val="24"/>
          <w:szCs w:val="24"/>
        </w:rPr>
        <w:t>ź</w:t>
      </w:r>
      <w:r w:rsidRPr="000A134F">
        <w:rPr>
          <w:rFonts w:cs="Times New Roman"/>
          <w:sz w:val="24"/>
          <w:szCs w:val="24"/>
        </w:rPr>
        <w:t xml:space="preserve"> złożone w miejscu wskazanym przez inspektora nadzoru</w:t>
      </w:r>
      <w:r w:rsidR="009848AF" w:rsidRPr="000A134F">
        <w:rPr>
          <w:rFonts w:cs="Times New Roman"/>
          <w:sz w:val="24"/>
          <w:szCs w:val="24"/>
        </w:rPr>
        <w:t xml:space="preserve">. </w:t>
      </w:r>
      <w:r w:rsidRPr="000A134F">
        <w:rPr>
          <w:rFonts w:cs="Times New Roman"/>
          <w:sz w:val="24"/>
          <w:szCs w:val="24"/>
        </w:rPr>
        <w:t>Każdy rodzaj robót, w którym znajdują się nie zbadane i nie zaakceptowane materiały, Wykonawca</w:t>
      </w:r>
      <w:r w:rsidR="009848AF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wykonuje na w</w:t>
      </w:r>
      <w:r w:rsidR="009848AF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a</w:t>
      </w:r>
      <w:r w:rsidR="009848AF" w:rsidRPr="000A134F">
        <w:rPr>
          <w:rFonts w:cs="Times New Roman"/>
          <w:sz w:val="24"/>
          <w:szCs w:val="24"/>
        </w:rPr>
        <w:t>sne ryzyko, licząc się z jego n</w:t>
      </w:r>
      <w:r w:rsidRPr="000A134F">
        <w:rPr>
          <w:rFonts w:cs="Times New Roman"/>
          <w:sz w:val="24"/>
          <w:szCs w:val="24"/>
        </w:rPr>
        <w:t>iep</w:t>
      </w:r>
      <w:r w:rsidR="009848AF" w:rsidRPr="000A134F">
        <w:rPr>
          <w:rFonts w:cs="Times New Roman"/>
          <w:sz w:val="24"/>
          <w:szCs w:val="24"/>
        </w:rPr>
        <w:t>r</w:t>
      </w:r>
      <w:r w:rsidRPr="000A134F">
        <w:rPr>
          <w:rFonts w:cs="Times New Roman"/>
          <w:sz w:val="24"/>
          <w:szCs w:val="24"/>
        </w:rPr>
        <w:t>zyjęciem i niezapłaceniem</w:t>
      </w:r>
      <w:r w:rsidR="009848AF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2 4 Przechowywanie i składowanie materiałów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Wykonawca zapewni, aby tymczasowo składowane materiały, do czasu gdy będą one potrzebne do robót,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były zabezpieczone przed zanieczyszczeniem, zachowały swoją jakość </w:t>
      </w:r>
      <w:r w:rsidR="000A134F">
        <w:rPr>
          <w:rFonts w:cs="Times New Roman"/>
          <w:sz w:val="24"/>
          <w:szCs w:val="24"/>
        </w:rPr>
        <w:t xml:space="preserve">                 </w:t>
      </w:r>
      <w:r w:rsidRPr="000A134F">
        <w:rPr>
          <w:rFonts w:cs="Times New Roman"/>
          <w:sz w:val="24"/>
          <w:szCs w:val="24"/>
        </w:rPr>
        <w:t>i właściwość do robót i były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dostępne do kontroli przez Inspektora nadzoru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Miejsca czasowego składowania materiałów będą zlokalizowane w obrębie terenu budowy </w:t>
      </w:r>
      <w:r w:rsidR="000A134F">
        <w:rPr>
          <w:rFonts w:cs="Times New Roman"/>
          <w:sz w:val="24"/>
          <w:szCs w:val="24"/>
        </w:rPr>
        <w:t xml:space="preserve">                  </w:t>
      </w:r>
      <w:r w:rsidRPr="000A134F">
        <w:rPr>
          <w:rFonts w:cs="Times New Roman"/>
          <w:sz w:val="24"/>
          <w:szCs w:val="24"/>
        </w:rPr>
        <w:t>w miejscach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uzgodnionych z Inspektorem nadzoru.</w:t>
      </w:r>
    </w:p>
    <w:p w:rsidR="00BC4FFD" w:rsidRPr="000A134F" w:rsidRDefault="00BC4FFD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2</w:t>
      </w:r>
      <w:r w:rsidR="008B7115" w:rsidRPr="000A134F">
        <w:rPr>
          <w:rFonts w:cs="Times New Roman"/>
          <w:b/>
          <w:sz w:val="24"/>
          <w:szCs w:val="24"/>
        </w:rPr>
        <w:t>.</w:t>
      </w:r>
      <w:r w:rsidRPr="000A134F">
        <w:rPr>
          <w:rFonts w:cs="Times New Roman"/>
          <w:b/>
          <w:sz w:val="24"/>
          <w:szCs w:val="24"/>
        </w:rPr>
        <w:t>5 Wariantowe stosowanie materiałów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Jeśli dokumentacja projektowa lub SST przewidują mo</w:t>
      </w:r>
      <w:r w:rsidR="008B7115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liwość zastos</w:t>
      </w:r>
      <w:r w:rsidR="008B7115" w:rsidRPr="000A134F">
        <w:rPr>
          <w:rFonts w:cs="Times New Roman"/>
          <w:sz w:val="24"/>
          <w:szCs w:val="24"/>
        </w:rPr>
        <w:t>owania różnych rodzajów materiał</w:t>
      </w:r>
      <w:r w:rsidRPr="000A134F">
        <w:rPr>
          <w:rFonts w:cs="Times New Roman"/>
          <w:sz w:val="24"/>
          <w:szCs w:val="24"/>
        </w:rPr>
        <w:t>ów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do wykonywa</w:t>
      </w:r>
      <w:r w:rsidR="008B7115" w:rsidRPr="000A134F">
        <w:rPr>
          <w:rFonts w:cs="Times New Roman"/>
          <w:sz w:val="24"/>
          <w:szCs w:val="24"/>
        </w:rPr>
        <w:t>ni</w:t>
      </w:r>
      <w:r w:rsidRPr="000A134F">
        <w:rPr>
          <w:rFonts w:cs="Times New Roman"/>
          <w:sz w:val="24"/>
          <w:szCs w:val="24"/>
        </w:rPr>
        <w:t>a poszczególnych elementów robót Wykonawca powiadomi Inspektora nadzoru o zamiarze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zastosowania konkretnego rodzaju materiału Wybrany </w:t>
      </w:r>
      <w:r w:rsidR="000A134F">
        <w:rPr>
          <w:rFonts w:cs="Times New Roman"/>
          <w:sz w:val="24"/>
          <w:szCs w:val="24"/>
        </w:rPr>
        <w:t xml:space="preserve">              </w:t>
      </w:r>
      <w:r w:rsidRPr="000A134F">
        <w:rPr>
          <w:rFonts w:cs="Times New Roman"/>
          <w:sz w:val="24"/>
          <w:szCs w:val="24"/>
        </w:rPr>
        <w:t>i zaakceptowany rodzaj materiału nie może być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później zamieniany bez zgody inspektora nadzoru.</w:t>
      </w:r>
    </w:p>
    <w:p w:rsidR="00BC4FFD" w:rsidRPr="000A134F" w:rsidRDefault="00BC4FFD" w:rsidP="000A134F">
      <w:pPr>
        <w:pStyle w:val="Nagwek1"/>
        <w:jc w:val="both"/>
        <w:rPr>
          <w:rFonts w:ascii="Calibri Light" w:hAnsi="Calibri Light"/>
        </w:rPr>
      </w:pPr>
      <w:bookmarkStart w:id="7" w:name="_Toc518289496"/>
      <w:r w:rsidRPr="000A134F">
        <w:rPr>
          <w:rFonts w:ascii="Calibri Light" w:hAnsi="Calibri Light"/>
        </w:rPr>
        <w:t>3</w:t>
      </w:r>
      <w:r w:rsidR="008B2777" w:rsidRPr="000A134F">
        <w:rPr>
          <w:rFonts w:ascii="Calibri Light" w:hAnsi="Calibri Light"/>
        </w:rPr>
        <w:t>.</w:t>
      </w:r>
      <w:r w:rsidRPr="000A134F">
        <w:rPr>
          <w:rFonts w:ascii="Calibri Light" w:hAnsi="Calibri Light"/>
        </w:rPr>
        <w:t xml:space="preserve"> SPRZĘT</w:t>
      </w:r>
      <w:bookmarkEnd w:id="7"/>
    </w:p>
    <w:p w:rsidR="00BC4FFD" w:rsidRPr="000A134F" w:rsidRDefault="008B7115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jest zobowiązany do uż</w:t>
      </w:r>
      <w:r w:rsidR="00BC4FFD" w:rsidRPr="000A134F">
        <w:rPr>
          <w:rFonts w:cs="Times New Roman"/>
          <w:sz w:val="24"/>
          <w:szCs w:val="24"/>
        </w:rPr>
        <w:t>ywania jedynie takiego sprzętu, który nie spowoduje niekorzystnego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wpływu na jakość wykonywanych robót. Sprzęt u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ywany do robót powinien być zgodny z ofertą Wykonawcy i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powinien odpowiadać pod względem typów i ilości wskazaniom zawartym w SST, programie zapewnienia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jakości lub projekcie organizacji robót, zaakceptowanym przez inspektora nadzoru.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Liczba i wydajność sprzętu będzie gwarantować przeprowadzenie robót, zgodnie z zasadami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określonymi w dokumentacji projektowej, SST i wskazaniach inspektora nadzoru w terminie przewidzianym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umową</w:t>
      </w:r>
      <w:r w:rsidR="008B7115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Sprzęt będący własnością Wykonawcy lub wynajęty do wykonania robót ma być utrzymywany w dobrym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stanie i gotowości do pracy Będzie spełniał normy ochrony środowiska i przepisy dotyczące jego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użytkowania</w:t>
      </w:r>
      <w:r w:rsidR="008B7115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Wykonawca dostarczy </w:t>
      </w:r>
      <w:r w:rsidR="008B7115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>nspektorow</w:t>
      </w:r>
      <w:r w:rsidR="008B7115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 xml:space="preserve"> nadzoru kopie dokumentów potwierdzających dopuszczenie sprzętu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do użytkowania, tam gdzie jest to wymagane przepisami</w:t>
      </w:r>
      <w:r w:rsidR="008B7115" w:rsidRPr="000A134F">
        <w:rPr>
          <w:rFonts w:cs="Times New Roman"/>
          <w:sz w:val="24"/>
          <w:szCs w:val="24"/>
        </w:rPr>
        <w:t>.</w:t>
      </w:r>
    </w:p>
    <w:p w:rsidR="008B7115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Jeżeli dokumentacja p</w:t>
      </w:r>
      <w:r w:rsidR="008B7115" w:rsidRPr="000A134F">
        <w:rPr>
          <w:rFonts w:cs="Times New Roman"/>
          <w:sz w:val="24"/>
          <w:szCs w:val="24"/>
        </w:rPr>
        <w:t>rojektowa lub SST przewidują moż</w:t>
      </w:r>
      <w:r w:rsidRPr="000A134F">
        <w:rPr>
          <w:rFonts w:cs="Times New Roman"/>
          <w:sz w:val="24"/>
          <w:szCs w:val="24"/>
        </w:rPr>
        <w:t>liwość wariantowego użycia sprzętu przy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wykonywanych robotach, wykonawca powiadomi inspektora nadzoru o swoim zamiarze wyboru i uzyska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jego akceptację przed użyciem sprzętu. Wybrany sprzęt, po akceptacji Inspektora nadzoru, nie mo</w:t>
      </w:r>
      <w:r w:rsidR="008B7115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e być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pó</w:t>
      </w:r>
      <w:r w:rsidR="008B7115" w:rsidRPr="000A134F">
        <w:rPr>
          <w:rFonts w:cs="Times New Roman"/>
          <w:sz w:val="24"/>
          <w:szCs w:val="24"/>
        </w:rPr>
        <w:t>ź</w:t>
      </w:r>
      <w:r w:rsidRPr="000A134F">
        <w:rPr>
          <w:rFonts w:cs="Times New Roman"/>
          <w:sz w:val="24"/>
          <w:szCs w:val="24"/>
        </w:rPr>
        <w:t>niej zmieniany bez jego zgody</w:t>
      </w:r>
      <w:r w:rsidR="008B7115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pStyle w:val="Nagwek1"/>
        <w:jc w:val="both"/>
        <w:rPr>
          <w:rFonts w:ascii="Calibri Light" w:hAnsi="Calibri Light"/>
        </w:rPr>
      </w:pPr>
      <w:bookmarkStart w:id="8" w:name="_Toc518289497"/>
      <w:r w:rsidRPr="000A134F">
        <w:rPr>
          <w:rFonts w:ascii="Calibri Light" w:hAnsi="Calibri Light"/>
        </w:rPr>
        <w:t>4. TRANSPORT</w:t>
      </w:r>
      <w:bookmarkEnd w:id="8"/>
    </w:p>
    <w:p w:rsidR="00BC4FFD" w:rsidRPr="000A134F" w:rsidRDefault="00BC4FFD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4</w:t>
      </w:r>
      <w:r w:rsidR="008B7115" w:rsidRPr="000A134F">
        <w:rPr>
          <w:rFonts w:cs="Times New Roman"/>
          <w:b/>
          <w:sz w:val="24"/>
          <w:szCs w:val="24"/>
        </w:rPr>
        <w:t>.</w:t>
      </w:r>
      <w:r w:rsidRPr="000A134F">
        <w:rPr>
          <w:rFonts w:cs="Times New Roman"/>
          <w:b/>
          <w:sz w:val="24"/>
          <w:szCs w:val="24"/>
        </w:rPr>
        <w:t>1 Ogólne wymagania dotyczące transportu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jest zobowiązany do stosowania jedynie takich środków transportu, które nie wpłyną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niekorzystnie na jakość wykonywanych robót i właściwości przewożonych materiałów</w:t>
      </w:r>
      <w:r w:rsidR="008B7115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Liczba środków transportu będzie zapewniać prowadzenie robót zgodnie z zasadami określonymi w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dokumentacji projektowej, SST i wskazaniach inspektora nadzoru w terminie przewidzianym w umowie.</w:t>
      </w:r>
    </w:p>
    <w:p w:rsidR="00BC4FFD" w:rsidRPr="000A134F" w:rsidRDefault="008B7115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4.</w:t>
      </w:r>
      <w:r w:rsidR="00BC4FFD" w:rsidRPr="000A134F">
        <w:rPr>
          <w:rFonts w:cs="Times New Roman"/>
          <w:b/>
          <w:sz w:val="24"/>
          <w:szCs w:val="24"/>
        </w:rPr>
        <w:t>2 Wymagania dotyczące przewozu po drogach publicznych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Przy ruchu na drogach publicznych pojazdy będą spełniać wymagania dotyczące przepisów ruchu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drogowego w odniesieniu do dopuszczalnych obciążeń na osie i innych parametrów technicznych. Środki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transportu nie odpowiadając</w:t>
      </w:r>
      <w:r w:rsidR="008B7115" w:rsidRPr="000A134F">
        <w:rPr>
          <w:rFonts w:cs="Times New Roman"/>
          <w:sz w:val="24"/>
          <w:szCs w:val="24"/>
        </w:rPr>
        <w:t>e warunkom dopuszczalnych obciąż</w:t>
      </w:r>
      <w:r w:rsidRPr="000A134F">
        <w:rPr>
          <w:rFonts w:cs="Times New Roman"/>
          <w:sz w:val="24"/>
          <w:szCs w:val="24"/>
        </w:rPr>
        <w:t>eń na osie mogą być dopuszczone przez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właściwy zarząd drog</w:t>
      </w:r>
      <w:r w:rsidR="008B7115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 xml:space="preserve"> pod w</w:t>
      </w:r>
      <w:r w:rsidR="008B7115" w:rsidRPr="000A134F">
        <w:rPr>
          <w:rFonts w:cs="Times New Roman"/>
          <w:sz w:val="24"/>
          <w:szCs w:val="24"/>
        </w:rPr>
        <w:t>arunkiem przywrócenia stanu pierw</w:t>
      </w:r>
      <w:r w:rsidRPr="000A134F">
        <w:rPr>
          <w:rFonts w:cs="Times New Roman"/>
          <w:sz w:val="24"/>
          <w:szCs w:val="24"/>
        </w:rPr>
        <w:t>otnego użytkowanych odcinków dróg na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koszt Wykonawcy.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będzie usuwać na bieżąco, na własny koszt, wszelkie zanieczyszczenia spowodowane jego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pojazdami na drogach publicznych oraz dojazdach do terenu budowy</w:t>
      </w:r>
    </w:p>
    <w:p w:rsidR="00BC4FFD" w:rsidRPr="000A134F" w:rsidRDefault="00BC4FFD" w:rsidP="000A134F">
      <w:pPr>
        <w:pStyle w:val="Nagwek1"/>
        <w:jc w:val="both"/>
        <w:rPr>
          <w:rFonts w:ascii="Calibri Light" w:hAnsi="Calibri Light"/>
        </w:rPr>
      </w:pPr>
      <w:bookmarkStart w:id="9" w:name="_Toc518289498"/>
      <w:r w:rsidRPr="000A134F">
        <w:rPr>
          <w:rFonts w:ascii="Calibri Light" w:hAnsi="Calibri Light"/>
        </w:rPr>
        <w:t>5</w:t>
      </w:r>
      <w:r w:rsidR="008B2777" w:rsidRPr="000A134F">
        <w:rPr>
          <w:rFonts w:ascii="Calibri Light" w:hAnsi="Calibri Light"/>
        </w:rPr>
        <w:t>.</w:t>
      </w:r>
      <w:r w:rsidRPr="000A134F">
        <w:rPr>
          <w:rFonts w:ascii="Calibri Light" w:hAnsi="Calibri Light"/>
        </w:rPr>
        <w:t xml:space="preserve"> </w:t>
      </w:r>
      <w:r w:rsidR="008B7115" w:rsidRPr="000A134F">
        <w:rPr>
          <w:rFonts w:ascii="Calibri Light" w:hAnsi="Calibri Light"/>
        </w:rPr>
        <w:t>WYKONANIE</w:t>
      </w:r>
      <w:r w:rsidRPr="000A134F">
        <w:rPr>
          <w:rFonts w:ascii="Calibri Light" w:hAnsi="Calibri Light"/>
        </w:rPr>
        <w:t xml:space="preserve"> ROBÓT</w:t>
      </w:r>
      <w:bookmarkEnd w:id="9"/>
    </w:p>
    <w:p w:rsidR="00BC4FFD" w:rsidRPr="000A134F" w:rsidRDefault="00BC4FFD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5</w:t>
      </w:r>
      <w:r w:rsidR="008B2777" w:rsidRPr="000A134F">
        <w:rPr>
          <w:rFonts w:cs="Times New Roman"/>
          <w:b/>
          <w:sz w:val="24"/>
          <w:szCs w:val="24"/>
        </w:rPr>
        <w:t>.</w:t>
      </w:r>
      <w:r w:rsidRPr="000A134F">
        <w:rPr>
          <w:rFonts w:cs="Times New Roman"/>
          <w:b/>
          <w:sz w:val="24"/>
          <w:szCs w:val="24"/>
        </w:rPr>
        <w:t>1. Przed rozpoczęciem robót wykonawca opracuje: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projekt zagospodarowania placu budowy, który powinien składać się z części opisowej i graficznej,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plan bezpieczeństwa l ochrony zdrowia (plan bioz),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projekt organizacji budowy,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projekt </w:t>
      </w:r>
      <w:r w:rsidR="008B7115" w:rsidRPr="000A134F">
        <w:rPr>
          <w:rFonts w:cs="Times New Roman"/>
          <w:sz w:val="24"/>
          <w:szCs w:val="24"/>
        </w:rPr>
        <w:t>technologii i organizacji montaż</w:t>
      </w:r>
      <w:r w:rsidRPr="000A134F">
        <w:rPr>
          <w:rFonts w:cs="Times New Roman"/>
          <w:sz w:val="24"/>
          <w:szCs w:val="24"/>
        </w:rPr>
        <w:t>u (dla obiektów prefabrykowanych lub elementów konstrukcyjnych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 większych gabarytach lub masie).</w:t>
      </w:r>
    </w:p>
    <w:p w:rsidR="00BC4FFD" w:rsidRPr="000A134F" w:rsidRDefault="008B7115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5.</w:t>
      </w:r>
      <w:r w:rsidR="00BC4FFD" w:rsidRPr="000A134F">
        <w:rPr>
          <w:rFonts w:cs="Times New Roman"/>
          <w:b/>
          <w:sz w:val="24"/>
          <w:szCs w:val="24"/>
        </w:rPr>
        <w:t>2 Wykonawca jest odpowiedzialny za prowadzenie robót zgodnie z umową lub kontraktem oraz</w:t>
      </w:r>
      <w:r w:rsidRPr="000A134F">
        <w:rPr>
          <w:rFonts w:cs="Times New Roman"/>
          <w:b/>
          <w:sz w:val="24"/>
          <w:szCs w:val="24"/>
        </w:rPr>
        <w:t xml:space="preserve"> za jakość zastosowanych materiał</w:t>
      </w:r>
      <w:r w:rsidR="00BC4FFD" w:rsidRPr="000A134F">
        <w:rPr>
          <w:rFonts w:cs="Times New Roman"/>
          <w:b/>
          <w:sz w:val="24"/>
          <w:szCs w:val="24"/>
        </w:rPr>
        <w:t>ów i wykonywanych robót, za ich zgodność z dokumentacją</w:t>
      </w:r>
      <w:r w:rsidRPr="000A134F">
        <w:rPr>
          <w:rFonts w:cs="Times New Roman"/>
          <w:b/>
          <w:sz w:val="24"/>
          <w:szCs w:val="24"/>
        </w:rPr>
        <w:t xml:space="preserve"> </w:t>
      </w:r>
      <w:r w:rsidR="00BC4FFD" w:rsidRPr="000A134F">
        <w:rPr>
          <w:rFonts w:cs="Times New Roman"/>
          <w:b/>
          <w:sz w:val="24"/>
          <w:szCs w:val="24"/>
        </w:rPr>
        <w:t xml:space="preserve">projektową, </w:t>
      </w:r>
      <w:r w:rsidRPr="000A134F">
        <w:rPr>
          <w:rFonts w:cs="Times New Roman"/>
          <w:b/>
          <w:sz w:val="24"/>
          <w:szCs w:val="24"/>
        </w:rPr>
        <w:t>w</w:t>
      </w:r>
      <w:r w:rsidR="00BC4FFD" w:rsidRPr="000A134F">
        <w:rPr>
          <w:rFonts w:cs="Times New Roman"/>
          <w:b/>
          <w:sz w:val="24"/>
          <w:szCs w:val="24"/>
        </w:rPr>
        <w:t>ymagan</w:t>
      </w:r>
      <w:r w:rsidRPr="000A134F">
        <w:rPr>
          <w:rFonts w:cs="Times New Roman"/>
          <w:b/>
          <w:sz w:val="24"/>
          <w:szCs w:val="24"/>
        </w:rPr>
        <w:t>i</w:t>
      </w:r>
      <w:r w:rsidR="00BC4FFD" w:rsidRPr="000A134F">
        <w:rPr>
          <w:rFonts w:cs="Times New Roman"/>
          <w:b/>
          <w:sz w:val="24"/>
          <w:szCs w:val="24"/>
        </w:rPr>
        <w:t>ami SST,   projektem organizacji robót oraz poleceniami</w:t>
      </w:r>
      <w:r w:rsidRPr="000A134F">
        <w:rPr>
          <w:rFonts w:cs="Times New Roman"/>
          <w:b/>
          <w:sz w:val="24"/>
          <w:szCs w:val="24"/>
        </w:rPr>
        <w:t xml:space="preserve"> </w:t>
      </w:r>
      <w:r w:rsidR="00BC4FFD" w:rsidRPr="000A134F">
        <w:rPr>
          <w:rFonts w:cs="Times New Roman"/>
          <w:b/>
          <w:sz w:val="24"/>
          <w:szCs w:val="24"/>
        </w:rPr>
        <w:t>Inspektora nadzoru.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5.2.1. Wykonawc</w:t>
      </w:r>
      <w:r w:rsidR="008B7115" w:rsidRPr="000A134F">
        <w:rPr>
          <w:rFonts w:cs="Times New Roman"/>
          <w:sz w:val="24"/>
          <w:szCs w:val="24"/>
        </w:rPr>
        <w:t>a ponosi odpowiedzialność za peł</w:t>
      </w:r>
      <w:r w:rsidRPr="000A134F">
        <w:rPr>
          <w:rFonts w:cs="Times New Roman"/>
          <w:sz w:val="24"/>
          <w:szCs w:val="24"/>
        </w:rPr>
        <w:t>n</w:t>
      </w:r>
      <w:r w:rsidR="008B7115" w:rsidRPr="000A134F">
        <w:rPr>
          <w:rFonts w:cs="Times New Roman"/>
          <w:sz w:val="24"/>
          <w:szCs w:val="24"/>
        </w:rPr>
        <w:t>ą obsługę</w:t>
      </w:r>
      <w:r w:rsidRPr="000A134F">
        <w:rPr>
          <w:rFonts w:cs="Times New Roman"/>
          <w:sz w:val="24"/>
          <w:szCs w:val="24"/>
        </w:rPr>
        <w:t xml:space="preserve"> geodezyjną przy wykonywaniu wszystkich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elementów robót określonych w dokumentacji projektowej lub przekazanych na piśmie przez Inspektora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nadzoru</w:t>
      </w:r>
      <w:r w:rsidR="008B7115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5 2.2. Następstwa jakiegokolwiek błędu spowodowanego przez Wykonawcę w wytyczeniu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i wykonywaniu robót zostaną, jeśli wymagać tego będzie Inspektor nadzoru, poprawione przez Wykonawcę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na w</w:t>
      </w:r>
      <w:r w:rsidR="008B7115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asny koszt</w:t>
      </w:r>
      <w:r w:rsidR="008B7115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5.2.3. Decyzje inspektora nadzoru dotyczące ak</w:t>
      </w:r>
      <w:r w:rsidR="008B7115" w:rsidRPr="000A134F">
        <w:rPr>
          <w:rFonts w:cs="Times New Roman"/>
          <w:sz w:val="24"/>
          <w:szCs w:val="24"/>
        </w:rPr>
        <w:t>ceptacji lub odrzucenia materiał</w:t>
      </w:r>
      <w:r w:rsidRPr="000A134F">
        <w:rPr>
          <w:rFonts w:cs="Times New Roman"/>
          <w:sz w:val="24"/>
          <w:szCs w:val="24"/>
        </w:rPr>
        <w:t>ów i e</w:t>
      </w:r>
      <w:r w:rsidR="008B7115" w:rsidRPr="000A134F">
        <w:rPr>
          <w:rFonts w:cs="Times New Roman"/>
          <w:sz w:val="24"/>
          <w:szCs w:val="24"/>
        </w:rPr>
        <w:t>l</w:t>
      </w:r>
      <w:r w:rsidRPr="000A134F">
        <w:rPr>
          <w:rFonts w:cs="Times New Roman"/>
          <w:sz w:val="24"/>
          <w:szCs w:val="24"/>
        </w:rPr>
        <w:t>ementów robót będą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oparte na wymaganiach sformu</w:t>
      </w:r>
      <w:r w:rsidR="008B7115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ow</w:t>
      </w:r>
      <w:r w:rsidR="008B7115" w:rsidRPr="000A134F">
        <w:rPr>
          <w:rFonts w:cs="Times New Roman"/>
          <w:sz w:val="24"/>
          <w:szCs w:val="24"/>
        </w:rPr>
        <w:t>anych w dokumentach umowy, doku</w:t>
      </w:r>
      <w:r w:rsidRPr="000A134F">
        <w:rPr>
          <w:rFonts w:cs="Times New Roman"/>
          <w:sz w:val="24"/>
          <w:szCs w:val="24"/>
        </w:rPr>
        <w:t>mentacji projektowej i w SST, a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tak</w:t>
      </w:r>
      <w:r w:rsidR="008B7115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e w normach i wytycznych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5.2.4 Polecenia inspektora nadzoru dotyczące realizacji robót będą wykonywane przez Wykonawcę nie</w:t>
      </w:r>
      <w:r w:rsidR="008B7115" w:rsidRPr="000A134F">
        <w:rPr>
          <w:rFonts w:cs="Times New Roman"/>
          <w:sz w:val="24"/>
          <w:szCs w:val="24"/>
        </w:rPr>
        <w:t xml:space="preserve"> póź</w:t>
      </w:r>
      <w:r w:rsidRPr="000A134F">
        <w:rPr>
          <w:rFonts w:cs="Times New Roman"/>
          <w:sz w:val="24"/>
          <w:szCs w:val="24"/>
        </w:rPr>
        <w:t>niej niż w czasie przez niego wyznaczonym, pod groźbą wstrzymani</w:t>
      </w:r>
      <w:r w:rsidR="008B7115" w:rsidRPr="000A134F">
        <w:rPr>
          <w:rFonts w:cs="Times New Roman"/>
          <w:sz w:val="24"/>
          <w:szCs w:val="24"/>
        </w:rPr>
        <w:t>a robót Skutki finansowe z tytuł</w:t>
      </w:r>
      <w:r w:rsidRPr="000A134F">
        <w:rPr>
          <w:rFonts w:cs="Times New Roman"/>
          <w:sz w:val="24"/>
          <w:szCs w:val="24"/>
        </w:rPr>
        <w:t>u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wstrzymania robót w takiej sytuacji ponosi Wykonawca</w:t>
      </w:r>
      <w:r w:rsidR="008B7115" w:rsidRPr="000A134F">
        <w:rPr>
          <w:rFonts w:cs="Times New Roman"/>
          <w:sz w:val="24"/>
          <w:szCs w:val="24"/>
        </w:rPr>
        <w:t>.</w:t>
      </w:r>
    </w:p>
    <w:p w:rsidR="00BC4FFD" w:rsidRPr="000A134F" w:rsidRDefault="008B7115" w:rsidP="000A134F">
      <w:pPr>
        <w:pStyle w:val="Nagwek1"/>
        <w:jc w:val="both"/>
        <w:rPr>
          <w:rFonts w:ascii="Calibri Light" w:hAnsi="Calibri Light"/>
        </w:rPr>
      </w:pPr>
      <w:bookmarkStart w:id="10" w:name="_Toc518289499"/>
      <w:r w:rsidRPr="000A134F">
        <w:rPr>
          <w:rFonts w:ascii="Calibri Light" w:hAnsi="Calibri Light"/>
        </w:rPr>
        <w:t>6</w:t>
      </w:r>
      <w:r w:rsidR="008B2777" w:rsidRPr="000A134F">
        <w:rPr>
          <w:rFonts w:ascii="Calibri Light" w:hAnsi="Calibri Light"/>
        </w:rPr>
        <w:t>.</w:t>
      </w:r>
      <w:r w:rsidRPr="000A134F">
        <w:rPr>
          <w:rFonts w:ascii="Calibri Light" w:hAnsi="Calibri Light"/>
        </w:rPr>
        <w:t xml:space="preserve"> KONTROLA J</w:t>
      </w:r>
      <w:r w:rsidR="00BC4FFD" w:rsidRPr="000A134F">
        <w:rPr>
          <w:rFonts w:ascii="Calibri Light" w:hAnsi="Calibri Light"/>
        </w:rPr>
        <w:t>AK</w:t>
      </w:r>
      <w:r w:rsidRPr="000A134F">
        <w:rPr>
          <w:rFonts w:ascii="Calibri Light" w:hAnsi="Calibri Light"/>
        </w:rPr>
        <w:t>OŚCI</w:t>
      </w:r>
      <w:r w:rsidR="00BC4FFD" w:rsidRPr="000A134F">
        <w:rPr>
          <w:rFonts w:ascii="Calibri Light" w:hAnsi="Calibri Light"/>
        </w:rPr>
        <w:t xml:space="preserve"> ROBÓT</w:t>
      </w:r>
      <w:bookmarkEnd w:id="10"/>
    </w:p>
    <w:p w:rsidR="00BC4FFD" w:rsidRPr="000A134F" w:rsidRDefault="008B7115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6.</w:t>
      </w:r>
      <w:r w:rsidR="00BC4FFD" w:rsidRPr="000A134F">
        <w:rPr>
          <w:rFonts w:cs="Times New Roman"/>
          <w:b/>
          <w:sz w:val="24"/>
          <w:szCs w:val="24"/>
        </w:rPr>
        <w:t>1 Program zapewnienia</w:t>
      </w:r>
      <w:r w:rsidRPr="000A134F">
        <w:rPr>
          <w:rFonts w:cs="Times New Roman"/>
          <w:b/>
          <w:sz w:val="24"/>
          <w:szCs w:val="24"/>
        </w:rPr>
        <w:t xml:space="preserve"> </w:t>
      </w:r>
      <w:r w:rsidR="00BC4FFD" w:rsidRPr="000A134F">
        <w:rPr>
          <w:rFonts w:cs="Times New Roman"/>
          <w:b/>
          <w:sz w:val="24"/>
          <w:szCs w:val="24"/>
        </w:rPr>
        <w:t>jakości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Do obowiązków Wykonawcy nale</w:t>
      </w:r>
      <w:r w:rsidR="008B7115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y opracowanie i przedstawienie do zaakceptowania przez inspektora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na</w:t>
      </w:r>
      <w:r w:rsidR="008B7115" w:rsidRPr="000A134F">
        <w:rPr>
          <w:rFonts w:cs="Times New Roman"/>
          <w:sz w:val="24"/>
          <w:szCs w:val="24"/>
        </w:rPr>
        <w:t>dzoru programu zapewnienia jakoś</w:t>
      </w:r>
      <w:r w:rsidRPr="000A134F">
        <w:rPr>
          <w:rFonts w:cs="Times New Roman"/>
          <w:sz w:val="24"/>
          <w:szCs w:val="24"/>
        </w:rPr>
        <w:t>ci (PZJ), w którym przedstawi on zamierzony sposób wykonania robót,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możliwości techniczne, kadrowe </w:t>
      </w:r>
      <w:r w:rsidR="008B7115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 xml:space="preserve"> organizacyjne gwarantujące wykonanie robót zgodnie z dokumentacją</w:t>
      </w:r>
      <w:r w:rsidR="008B7115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projektowa, SST.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Program zapewnienia jakości winien zawierać: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- organizację wykonania robót, w tym termin i sposób prowadzenia robót,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organizację ruchu na budowie wraz z oznakowaniem robót,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plan bezpieczeństwa i ochrony zdrowia,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wykaz zespołów roboczych, ich kwalifikacje i przygotowanie praktyczne,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wykaz osób odpowiedzialnych za jakość i terminowość wykonania poszczególnych elementów robót,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system (sposób i procedurę) proponowanej kontroli i sterowania jakością wykonywanych robót.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wyposażenie w sprzęt i urządzenia do pomiarów i kontroli (opis laboratorium w</w:t>
      </w:r>
      <w:r w:rsidR="00B244EE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asnego lub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labo</w:t>
      </w:r>
      <w:r w:rsidR="00B244EE" w:rsidRPr="000A134F">
        <w:rPr>
          <w:rFonts w:cs="Times New Roman"/>
          <w:sz w:val="24"/>
          <w:szCs w:val="24"/>
        </w:rPr>
        <w:t>ratorium, któremu Wykonawca zami</w:t>
      </w:r>
      <w:r w:rsidRPr="000A134F">
        <w:rPr>
          <w:rFonts w:cs="Times New Roman"/>
          <w:sz w:val="24"/>
          <w:szCs w:val="24"/>
        </w:rPr>
        <w:t>erza zlecić prowadzenie badań),</w:t>
      </w:r>
    </w:p>
    <w:p w:rsidR="00BC4FFD" w:rsidRPr="000A134F" w:rsidRDefault="00B244EE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</w:t>
      </w:r>
      <w:r w:rsidR="00BC4FFD" w:rsidRPr="000A134F">
        <w:rPr>
          <w:rFonts w:cs="Times New Roman"/>
          <w:sz w:val="24"/>
          <w:szCs w:val="24"/>
        </w:rPr>
        <w:t xml:space="preserve"> sposób oraz formę gromadzenia wyników badań laboratoryjnych, zapis pomiarów, a tak</w:t>
      </w:r>
      <w:r w:rsidRPr="000A134F">
        <w:rPr>
          <w:rFonts w:cs="Times New Roman"/>
          <w:sz w:val="24"/>
          <w:szCs w:val="24"/>
        </w:rPr>
        <w:t>ż</w:t>
      </w:r>
      <w:r w:rsidR="00BC4FFD" w:rsidRPr="000A134F">
        <w:rPr>
          <w:rFonts w:cs="Times New Roman"/>
          <w:sz w:val="24"/>
          <w:szCs w:val="24"/>
        </w:rPr>
        <w:t>e wyciąganych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wniosków i zastosowanych korekt w procesie technologicznym, proponowany sposób i formę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 xml:space="preserve">przekazywania tych informacji </w:t>
      </w:r>
      <w:r w:rsidRPr="000A134F">
        <w:rPr>
          <w:rFonts w:cs="Times New Roman"/>
          <w:sz w:val="24"/>
          <w:szCs w:val="24"/>
        </w:rPr>
        <w:t>I</w:t>
      </w:r>
      <w:r w:rsidR="00BC4FFD" w:rsidRPr="000A134F">
        <w:rPr>
          <w:rFonts w:cs="Times New Roman"/>
          <w:sz w:val="24"/>
          <w:szCs w:val="24"/>
        </w:rPr>
        <w:t>nspektorowi nadzoru,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wykaz maszyn i urządzeń stosowanych na budowie z ich parametrami technicznymi oraz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wyposażeniem w mechanizmy do sterowania i urządzenia pomiarowo-kontrolne,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rodzaje i ilość środków transportu oraz urządzeń do ma</w:t>
      </w:r>
      <w:r w:rsidR="00B244EE" w:rsidRPr="000A134F">
        <w:rPr>
          <w:rFonts w:cs="Times New Roman"/>
          <w:sz w:val="24"/>
          <w:szCs w:val="24"/>
        </w:rPr>
        <w:t>gazynowania i załadunku materiał</w:t>
      </w:r>
      <w:r w:rsidRPr="000A134F">
        <w:rPr>
          <w:rFonts w:cs="Times New Roman"/>
          <w:sz w:val="24"/>
          <w:szCs w:val="24"/>
        </w:rPr>
        <w:t>ów, spoiw,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lepiszczy, kruszyw itp.,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- sposób i procedurę pomiarów i badań (rodzaj i częstotliwość, pobieranie próbek, legalizacja i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sprawdzanie urządzeń </w:t>
      </w:r>
      <w:r w:rsidR="00B244EE" w:rsidRPr="000A134F">
        <w:rPr>
          <w:rFonts w:cs="Times New Roman"/>
          <w:sz w:val="24"/>
          <w:szCs w:val="24"/>
        </w:rPr>
        <w:t>itp.</w:t>
      </w:r>
      <w:r w:rsidRPr="000A134F">
        <w:rPr>
          <w:rFonts w:cs="Times New Roman"/>
          <w:sz w:val="24"/>
          <w:szCs w:val="24"/>
        </w:rPr>
        <w:t>) prow</w:t>
      </w:r>
      <w:r w:rsidR="00B244EE" w:rsidRPr="000A134F">
        <w:rPr>
          <w:rFonts w:cs="Times New Roman"/>
          <w:sz w:val="24"/>
          <w:szCs w:val="24"/>
        </w:rPr>
        <w:t>adzonych podczas dostaw materiał</w:t>
      </w:r>
      <w:r w:rsidRPr="000A134F">
        <w:rPr>
          <w:rFonts w:cs="Times New Roman"/>
          <w:sz w:val="24"/>
          <w:szCs w:val="24"/>
        </w:rPr>
        <w:t>ów, wytwarzania mieszanek i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wykonywania poszczególnych elementów robót.</w:t>
      </w:r>
    </w:p>
    <w:p w:rsidR="00BC4FFD" w:rsidRPr="000A134F" w:rsidRDefault="00B244EE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6.</w:t>
      </w:r>
      <w:r w:rsidR="00BC4FFD" w:rsidRPr="000A134F">
        <w:rPr>
          <w:rFonts w:cs="Times New Roman"/>
          <w:b/>
          <w:sz w:val="24"/>
          <w:szCs w:val="24"/>
        </w:rPr>
        <w:t>2 Zasady kontroli jakości robót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</w:t>
      </w:r>
      <w:r w:rsidR="00B244EE" w:rsidRPr="000A134F">
        <w:rPr>
          <w:rFonts w:cs="Times New Roman"/>
          <w:sz w:val="24"/>
          <w:szCs w:val="24"/>
        </w:rPr>
        <w:t>nawca jest odpowiedzialny za peł</w:t>
      </w:r>
      <w:r w:rsidRPr="000A134F">
        <w:rPr>
          <w:rFonts w:cs="Times New Roman"/>
          <w:sz w:val="24"/>
          <w:szCs w:val="24"/>
        </w:rPr>
        <w:t>na kontrolę jako</w:t>
      </w:r>
      <w:r w:rsidR="00B244EE" w:rsidRPr="000A134F">
        <w:rPr>
          <w:rFonts w:cs="Times New Roman"/>
          <w:sz w:val="24"/>
          <w:szCs w:val="24"/>
        </w:rPr>
        <w:t>ści robót i stosowanych materiał</w:t>
      </w:r>
      <w:r w:rsidRPr="000A134F">
        <w:rPr>
          <w:rFonts w:cs="Times New Roman"/>
          <w:sz w:val="24"/>
          <w:szCs w:val="24"/>
        </w:rPr>
        <w:t>ów Wykonawca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zapewn</w:t>
      </w:r>
      <w:r w:rsidR="00B244EE" w:rsidRPr="000A134F">
        <w:rPr>
          <w:rFonts w:cs="Times New Roman"/>
          <w:sz w:val="24"/>
          <w:szCs w:val="24"/>
        </w:rPr>
        <w:t>i odpowiedni system kontroli, wł</w:t>
      </w:r>
      <w:r w:rsidRPr="000A134F">
        <w:rPr>
          <w:rFonts w:cs="Times New Roman"/>
          <w:sz w:val="24"/>
          <w:szCs w:val="24"/>
        </w:rPr>
        <w:t>ączając w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to personel, laboratorium, sprzęt, zaopatrzenie i wszystkie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urządzenia niezbędne do po</w:t>
      </w:r>
      <w:r w:rsidR="00B244EE" w:rsidRPr="000A134F">
        <w:rPr>
          <w:rFonts w:cs="Times New Roman"/>
          <w:sz w:val="24"/>
          <w:szCs w:val="24"/>
        </w:rPr>
        <w:t>bierania próbek i badań materiał</w:t>
      </w:r>
      <w:r w:rsidRPr="000A134F">
        <w:rPr>
          <w:rFonts w:cs="Times New Roman"/>
          <w:sz w:val="24"/>
          <w:szCs w:val="24"/>
        </w:rPr>
        <w:t>ów oraz robót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Wykonawca będzie przeprow</w:t>
      </w:r>
      <w:r w:rsidR="00B244EE" w:rsidRPr="000A134F">
        <w:rPr>
          <w:rFonts w:cs="Times New Roman"/>
          <w:sz w:val="24"/>
          <w:szCs w:val="24"/>
        </w:rPr>
        <w:t>adzać pomiary i badania materiał</w:t>
      </w:r>
      <w:r w:rsidRPr="000A134F">
        <w:rPr>
          <w:rFonts w:cs="Times New Roman"/>
          <w:sz w:val="24"/>
          <w:szCs w:val="24"/>
        </w:rPr>
        <w:t>ów oraz robót z częstotliwością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zapewniającą stwierdzenie, że roboty wykonano zgodnie z wymaganiami zawartymi w dokumentacji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projektowej i SST.</w:t>
      </w:r>
    </w:p>
    <w:p w:rsidR="00B244EE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Minimalne wymagania co do zakresu badań i ich częstotliwości są określone w SST</w:t>
      </w:r>
      <w:r w:rsidR="00B244EE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 xml:space="preserve"> W przypadku, gdy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nie zostały one tam określone, Inspektor nadzoru ustali jaki zakres kontroli jest konieczny, aby zapewnić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wykonanie robót zgodnie z umową</w:t>
      </w:r>
      <w:r w:rsidR="00B244EE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Inspektor nadzoru będzie mieć nieograniczony dostęp do pomieszczeń laboratoryjnych Wykonawcy w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celu ich inspekcji.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Inspektor nadzoru będzie przekazywać Wykonawcy pisemne informacje o jakichkolwiek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niedociągnięciach dotyczących urządzeń laboratoryjnych, sprzętu, zaopatrzenia laboratorium, pracy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personelu lub metod badawczych. Je</w:t>
      </w:r>
      <w:r w:rsidR="00B244EE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eli niedociągnięcia te będą tak poważne, ze mogą wpłynąć ujemnie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na wyniki badań, Inspektor nadzoru natychmiast wstrzyma u</w:t>
      </w:r>
      <w:r w:rsidR="00B244EE" w:rsidRPr="000A134F">
        <w:rPr>
          <w:rFonts w:cs="Times New Roman"/>
          <w:sz w:val="24"/>
          <w:szCs w:val="24"/>
        </w:rPr>
        <w:t>życie do robót badanych materiał</w:t>
      </w:r>
      <w:r w:rsidRPr="000A134F">
        <w:rPr>
          <w:rFonts w:cs="Times New Roman"/>
          <w:sz w:val="24"/>
          <w:szCs w:val="24"/>
        </w:rPr>
        <w:t>ów i dopuści je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do użytku dopiero wtedy, gdy niedociągnięcia w pracy laboratorium Wykonawcy zostaną usunięte i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stwierdzona zostanie </w:t>
      </w:r>
      <w:r w:rsidR="00B244EE" w:rsidRPr="000A134F">
        <w:rPr>
          <w:rFonts w:cs="Times New Roman"/>
          <w:sz w:val="24"/>
          <w:szCs w:val="24"/>
        </w:rPr>
        <w:t>odpowiednia jakość tych materiał</w:t>
      </w:r>
      <w:r w:rsidRPr="000A134F">
        <w:rPr>
          <w:rFonts w:cs="Times New Roman"/>
          <w:sz w:val="24"/>
          <w:szCs w:val="24"/>
        </w:rPr>
        <w:t>ów</w:t>
      </w:r>
      <w:r w:rsidR="00B244EE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Wszystkie koszty związane z organizowani</w:t>
      </w:r>
      <w:r w:rsidR="00B244EE" w:rsidRPr="000A134F">
        <w:rPr>
          <w:rFonts w:cs="Times New Roman"/>
          <w:sz w:val="24"/>
          <w:szCs w:val="24"/>
        </w:rPr>
        <w:t>em i prowadzeniem badań materiał</w:t>
      </w:r>
      <w:r w:rsidRPr="000A134F">
        <w:rPr>
          <w:rFonts w:cs="Times New Roman"/>
          <w:sz w:val="24"/>
          <w:szCs w:val="24"/>
        </w:rPr>
        <w:t>ów i robót ponosi</w:t>
      </w:r>
      <w:r w:rsidR="00B244EE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Wykonawca</w:t>
      </w:r>
      <w:r w:rsidR="00B244EE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lastRenderedPageBreak/>
        <w:t>6.3 Pobieranie próbek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Próbki będą pobierane losowo. Zaleca się stosowanie statystycznych metod pobierania próbek, opartych na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zasadzie, że wszystkie jednostkowe elementy produkcji mogą być z jednakowym prawdopodobieństwem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wytypowane do badań</w:t>
      </w:r>
      <w:r w:rsidR="006E2447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Inspektor na</w:t>
      </w:r>
      <w:r w:rsidR="006E2447" w:rsidRPr="000A134F">
        <w:rPr>
          <w:rFonts w:cs="Times New Roman"/>
          <w:sz w:val="24"/>
          <w:szCs w:val="24"/>
        </w:rPr>
        <w:t>dzoru będzie mieć zapewnioną moż</w:t>
      </w:r>
      <w:r w:rsidRPr="000A134F">
        <w:rPr>
          <w:rFonts w:cs="Times New Roman"/>
          <w:sz w:val="24"/>
          <w:szCs w:val="24"/>
        </w:rPr>
        <w:t>liwość udzia</w:t>
      </w:r>
      <w:r w:rsidR="006E2447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u w pobieraniu próbek. Na zlecenie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Inspek</w:t>
      </w:r>
      <w:r w:rsidR="006E2447" w:rsidRPr="000A134F">
        <w:rPr>
          <w:rFonts w:cs="Times New Roman"/>
          <w:sz w:val="24"/>
          <w:szCs w:val="24"/>
        </w:rPr>
        <w:t>tora nadzoru Wykonawca będzie prz</w:t>
      </w:r>
      <w:r w:rsidRPr="000A134F">
        <w:rPr>
          <w:rFonts w:cs="Times New Roman"/>
          <w:sz w:val="24"/>
          <w:szCs w:val="24"/>
        </w:rPr>
        <w:t>eprowadzać</w:t>
      </w:r>
      <w:r w:rsidR="006E2447" w:rsidRPr="000A134F">
        <w:rPr>
          <w:rFonts w:cs="Times New Roman"/>
          <w:sz w:val="24"/>
          <w:szCs w:val="24"/>
        </w:rPr>
        <w:t xml:space="preserve"> dodatkowe badania tych materiał</w:t>
      </w:r>
      <w:r w:rsidRPr="000A134F">
        <w:rPr>
          <w:rFonts w:cs="Times New Roman"/>
          <w:sz w:val="24"/>
          <w:szCs w:val="24"/>
        </w:rPr>
        <w:t>ów, które budzą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wątpliwości co do jakości, o ile kwestionowane materiały nie zostaną przez Wykonawcę usunięte lub</w:t>
      </w:r>
      <w:r w:rsidR="006E2447" w:rsidRPr="000A134F">
        <w:rPr>
          <w:rFonts w:cs="Times New Roman"/>
          <w:sz w:val="24"/>
          <w:szCs w:val="24"/>
        </w:rPr>
        <w:t xml:space="preserve"> ulepszone z wł</w:t>
      </w:r>
      <w:r w:rsidRPr="000A134F">
        <w:rPr>
          <w:rFonts w:cs="Times New Roman"/>
          <w:sz w:val="24"/>
          <w:szCs w:val="24"/>
        </w:rPr>
        <w:t>asnej woli Koszty tych dodatkowych badań pokrywa Wykonawca tylko w przypadku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stwierdzenia usterek, w przeciwnym przypadku koszty te pokrywa Zamawiający.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Pojemniki do pobierania próbek będą dostarczone przez Wykonawcę i zatwierdzone przez inspektora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nadzoru. Próbki dostarczone przez Wykonawcę do badań będą odpowiednio opisane i oznakowane, w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sposób zaakceptowany przez Inspektora nadzoru</w:t>
      </w:r>
      <w:r w:rsidR="006E2447" w:rsidRPr="000A134F">
        <w:rPr>
          <w:rFonts w:cs="Times New Roman"/>
          <w:sz w:val="24"/>
          <w:szCs w:val="24"/>
        </w:rPr>
        <w:t>.</w:t>
      </w:r>
    </w:p>
    <w:p w:rsidR="00BC4FFD" w:rsidRPr="000A134F" w:rsidRDefault="008B2777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6.</w:t>
      </w:r>
      <w:r w:rsidR="00BC4FFD" w:rsidRPr="000A134F">
        <w:rPr>
          <w:rFonts w:cs="Times New Roman"/>
          <w:b/>
          <w:sz w:val="24"/>
          <w:szCs w:val="24"/>
        </w:rPr>
        <w:t>4 Badania i pomiary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Wszystkie badania i pomiary będą przeprowadzone zgodnie z wymaganiami norm. W przypadku, gdy normy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nie obejmują jakiegokolwiek badania wymaganego w SST, stosować można wytyczne krajowe, albo inne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procedury, zaakceptowane przez Inspektora nadzoru</w:t>
      </w:r>
      <w:r w:rsidR="006E2447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</w:t>
      </w:r>
      <w:r w:rsidR="006E2447" w:rsidRPr="000A134F">
        <w:rPr>
          <w:rFonts w:cs="Times New Roman"/>
          <w:sz w:val="24"/>
          <w:szCs w:val="24"/>
        </w:rPr>
        <w:t>r</w:t>
      </w:r>
      <w:r w:rsidRPr="000A134F">
        <w:rPr>
          <w:rFonts w:cs="Times New Roman"/>
          <w:sz w:val="24"/>
          <w:szCs w:val="24"/>
        </w:rPr>
        <w:t>zed przystąpieniem do pomiarów lub badań, Wykonawca powiadomi Inspektora nadzoru o rodzaju,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miejscu </w:t>
      </w:r>
      <w:r w:rsidR="006E2447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 xml:space="preserve"> terminie pomiaru lub badania. Po wykonaniu p</w:t>
      </w:r>
      <w:r w:rsidR="006E2447" w:rsidRPr="000A134F">
        <w:rPr>
          <w:rFonts w:cs="Times New Roman"/>
          <w:sz w:val="24"/>
          <w:szCs w:val="24"/>
        </w:rPr>
        <w:t>omiaru lub badania, Wykonawca pr</w:t>
      </w:r>
      <w:r w:rsidRPr="000A134F">
        <w:rPr>
          <w:rFonts w:cs="Times New Roman"/>
          <w:sz w:val="24"/>
          <w:szCs w:val="24"/>
        </w:rPr>
        <w:t>zedstawi na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piśmie ich wyniki do akceptacji Inspektora nadzoru.</w:t>
      </w:r>
    </w:p>
    <w:p w:rsidR="00BC4FFD" w:rsidRPr="000A134F" w:rsidRDefault="006E2447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6.</w:t>
      </w:r>
      <w:r w:rsidR="00BC4FFD" w:rsidRPr="000A134F">
        <w:rPr>
          <w:rFonts w:cs="Times New Roman"/>
          <w:b/>
          <w:sz w:val="24"/>
          <w:szCs w:val="24"/>
        </w:rPr>
        <w:t>5. Raporty z badań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Wykonawca będzie przekazywać </w:t>
      </w:r>
      <w:r w:rsidR="006E2447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>nspektorowi nadzoru kopie raportów z wynikami badań jak najszybciej,</w:t>
      </w:r>
      <w:r w:rsidR="006E2447" w:rsidRPr="000A134F">
        <w:rPr>
          <w:rFonts w:cs="Times New Roman"/>
          <w:sz w:val="24"/>
          <w:szCs w:val="24"/>
        </w:rPr>
        <w:t xml:space="preserve"> nie póź</w:t>
      </w:r>
      <w:r w:rsidRPr="000A134F">
        <w:rPr>
          <w:rFonts w:cs="Times New Roman"/>
          <w:sz w:val="24"/>
          <w:szCs w:val="24"/>
        </w:rPr>
        <w:t>niej jednak ni</w:t>
      </w:r>
      <w:r w:rsidR="006E2447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 xml:space="preserve"> w terminie określonym w programie zapewnienia jakości</w:t>
      </w:r>
      <w:r w:rsidR="006E2447" w:rsidRPr="000A134F">
        <w:rPr>
          <w:rFonts w:cs="Times New Roman"/>
          <w:sz w:val="24"/>
          <w:szCs w:val="24"/>
        </w:rPr>
        <w:t xml:space="preserve">. </w:t>
      </w:r>
      <w:r w:rsidRPr="000A134F">
        <w:rPr>
          <w:rFonts w:cs="Times New Roman"/>
          <w:sz w:val="24"/>
          <w:szCs w:val="24"/>
        </w:rPr>
        <w:t>Wyniki badań (kopie) będą przekazywa</w:t>
      </w:r>
      <w:r w:rsidR="006E2447" w:rsidRPr="000A134F">
        <w:rPr>
          <w:rFonts w:cs="Times New Roman"/>
          <w:sz w:val="24"/>
          <w:szCs w:val="24"/>
        </w:rPr>
        <w:t>ne I</w:t>
      </w:r>
      <w:r w:rsidRPr="000A134F">
        <w:rPr>
          <w:rFonts w:cs="Times New Roman"/>
          <w:sz w:val="24"/>
          <w:szCs w:val="24"/>
        </w:rPr>
        <w:t xml:space="preserve">nspektorowi nadzoru na </w:t>
      </w:r>
      <w:r w:rsidR="006E2447" w:rsidRPr="000A134F">
        <w:rPr>
          <w:rFonts w:cs="Times New Roman"/>
          <w:sz w:val="24"/>
          <w:szCs w:val="24"/>
        </w:rPr>
        <w:t>f</w:t>
      </w:r>
      <w:r w:rsidRPr="000A134F">
        <w:rPr>
          <w:rFonts w:cs="Times New Roman"/>
          <w:sz w:val="24"/>
          <w:szCs w:val="24"/>
        </w:rPr>
        <w:t>ormularzach według dostarczonego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przez niego wzoru lub innych, przez niego zaaprobowanych.</w:t>
      </w:r>
    </w:p>
    <w:p w:rsidR="00BC4FFD" w:rsidRPr="000A134F" w:rsidRDefault="006E2447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6.</w:t>
      </w:r>
      <w:r w:rsidR="00BC4FFD" w:rsidRPr="000A134F">
        <w:rPr>
          <w:rFonts w:cs="Times New Roman"/>
          <w:b/>
          <w:sz w:val="24"/>
          <w:szCs w:val="24"/>
        </w:rPr>
        <w:t>6 Badania prowadzone przez Inspektora nadzoru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Dla celów kontroli jakości i zatwierdzenia, Inspektor nadzoru uprawniony jest do dokonywania kontroli,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pobierania próbek i badania materiałów u źródła ich wytwarzania Do umożliwienia jemu kontroli zapewniona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będzie wszelka potrzebna do tego pomoc ze strony</w:t>
      </w:r>
      <w:r w:rsidR="006E2447" w:rsidRPr="000A134F">
        <w:rPr>
          <w:rFonts w:cs="Times New Roman"/>
          <w:sz w:val="24"/>
          <w:szCs w:val="24"/>
        </w:rPr>
        <w:t xml:space="preserve"> Wykonawcy i producenta materiał</w:t>
      </w:r>
      <w:r w:rsidRPr="000A134F">
        <w:rPr>
          <w:rFonts w:cs="Times New Roman"/>
          <w:sz w:val="24"/>
          <w:szCs w:val="24"/>
        </w:rPr>
        <w:t>ów.</w:t>
      </w:r>
    </w:p>
    <w:p w:rsidR="00BC4FFD" w:rsidRPr="000A134F" w:rsidRDefault="006E2447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Inspektor nadzoru, po upr</w:t>
      </w:r>
      <w:r w:rsidR="00BC4FFD" w:rsidRPr="000A134F">
        <w:rPr>
          <w:rFonts w:cs="Times New Roman"/>
          <w:sz w:val="24"/>
          <w:szCs w:val="24"/>
        </w:rPr>
        <w:t>zedniej weryfikacji systemu kontroli robót prowadzonego przez Wykonawcę,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będzie oceniać zgodność materiałów i robót z wymaganiami SST na podstawie wyników badań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dostarczonych przez Wykonawcę.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Inspektor nadzoru może pobierać próbki materiałów i prowadzić badania niezależnie od Wykonawcy, na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swój koszt Jeżeli wyniki tych badań wykażą, że raporty Wykonawcy są niewiarygodne, to inspektor nadzoru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poleci Wykonawcy lub zleci nie</w:t>
      </w:r>
      <w:r w:rsidR="006E2447" w:rsidRPr="000A134F">
        <w:rPr>
          <w:rFonts w:cs="Times New Roman"/>
          <w:sz w:val="24"/>
          <w:szCs w:val="24"/>
        </w:rPr>
        <w:t>zależ</w:t>
      </w:r>
      <w:r w:rsidRPr="000A134F">
        <w:rPr>
          <w:rFonts w:cs="Times New Roman"/>
          <w:sz w:val="24"/>
          <w:szCs w:val="24"/>
        </w:rPr>
        <w:t>nemu laboratorium przeprowadzenie powtórnych lub dodatkowych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badań, albo oprze się wyłącznie na własnych badaniac</w:t>
      </w:r>
      <w:r w:rsidR="006E2447" w:rsidRPr="000A134F">
        <w:rPr>
          <w:rFonts w:cs="Times New Roman"/>
          <w:sz w:val="24"/>
          <w:szCs w:val="24"/>
        </w:rPr>
        <w:t>h przy ocenie zgodności materiał</w:t>
      </w:r>
      <w:r w:rsidRPr="000A134F">
        <w:rPr>
          <w:rFonts w:cs="Times New Roman"/>
          <w:sz w:val="24"/>
          <w:szCs w:val="24"/>
        </w:rPr>
        <w:t>ów i robót z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dokumentacją projektową i SST W takim przypadku, całkowite koszty powtórnych lub dodatkowych badań i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pobierania próbek poniesione zostaną przez Wykonawcę.</w:t>
      </w:r>
    </w:p>
    <w:p w:rsidR="00BC4FFD" w:rsidRPr="000A134F" w:rsidRDefault="006E2447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6.</w:t>
      </w:r>
      <w:r w:rsidR="00BC4FFD" w:rsidRPr="000A134F">
        <w:rPr>
          <w:rFonts w:cs="Times New Roman"/>
          <w:b/>
          <w:sz w:val="24"/>
          <w:szCs w:val="24"/>
        </w:rPr>
        <w:t xml:space="preserve">7 Certyfikaty </w:t>
      </w:r>
      <w:r w:rsidRPr="000A134F">
        <w:rPr>
          <w:rFonts w:cs="Times New Roman"/>
          <w:b/>
          <w:sz w:val="24"/>
          <w:szCs w:val="24"/>
        </w:rPr>
        <w:t>i</w:t>
      </w:r>
      <w:r w:rsidR="00BC4FFD" w:rsidRPr="000A134F">
        <w:rPr>
          <w:rFonts w:cs="Times New Roman"/>
          <w:b/>
          <w:sz w:val="24"/>
          <w:szCs w:val="24"/>
        </w:rPr>
        <w:t xml:space="preserve"> deklaracje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Inspektor nadzoru może dopuścić do użycia tylko te wyroby i materiały, które</w:t>
      </w:r>
      <w:r w:rsidR="006E2447" w:rsidRPr="000A134F">
        <w:rPr>
          <w:rFonts w:cs="Times New Roman"/>
          <w:sz w:val="24"/>
          <w:szCs w:val="24"/>
        </w:rPr>
        <w:t>: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 posiadają certyfikat na znak bezpieczeństwa wykazujący, że zapewniono zgodność z kryteriami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technicznymi określonymi na podstawie Polskich Norm, aprobat technicznych oraz właściwych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przepisów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i informacji o ich istnieniu zgodnie z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rozporządzeniem MSWiA</w:t>
      </w:r>
      <w:r w:rsidR="006E2447" w:rsidRPr="000A134F">
        <w:rPr>
          <w:rFonts w:cs="Times New Roman"/>
          <w:sz w:val="24"/>
          <w:szCs w:val="24"/>
        </w:rPr>
        <w:t xml:space="preserve"> z 1998 r (Dz. U 99/98),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2. posiadają</w:t>
      </w:r>
      <w:r w:rsidR="006E2447" w:rsidRPr="000A134F">
        <w:rPr>
          <w:rFonts w:cs="Times New Roman"/>
          <w:sz w:val="24"/>
          <w:szCs w:val="24"/>
        </w:rPr>
        <w:t xml:space="preserve"> deklarację zgodności lub certyfi</w:t>
      </w:r>
      <w:r w:rsidRPr="000A134F">
        <w:rPr>
          <w:rFonts w:cs="Times New Roman"/>
          <w:sz w:val="24"/>
          <w:szCs w:val="24"/>
        </w:rPr>
        <w:t>kat zgodności z: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3</w:t>
      </w:r>
      <w:r w:rsidR="006E2447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 xml:space="preserve"> Polską Normą lub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4. aprobatą techniczną, w przypadku wyrobów, dla których nie ustanowiono Polskiej Normy, jeżeli nie są</w:t>
      </w:r>
      <w:r w:rsidR="006E2447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objęte certy</w:t>
      </w:r>
      <w:r w:rsidR="006E2447" w:rsidRPr="000A134F">
        <w:rPr>
          <w:rFonts w:cs="Times New Roman"/>
          <w:sz w:val="24"/>
          <w:szCs w:val="24"/>
        </w:rPr>
        <w:t>fi</w:t>
      </w:r>
      <w:r w:rsidRPr="000A134F">
        <w:rPr>
          <w:rFonts w:cs="Times New Roman"/>
          <w:sz w:val="24"/>
          <w:szCs w:val="24"/>
        </w:rPr>
        <w:t>kacją określoną w pkt 1 i które spełniają wymogi SST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5</w:t>
      </w:r>
      <w:r w:rsidR="004E68FA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 xml:space="preserve"> znajdują się w wykazie wyrobów, o którym mowa w rozporządzeniu MSWIA z 1998 r (Dz. U. 98/99)</w:t>
      </w:r>
    </w:p>
    <w:p w:rsidR="00BC4FFD" w:rsidRPr="000A134F" w:rsidRDefault="004E68FA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 przypadku materiał</w:t>
      </w:r>
      <w:r w:rsidR="00BC4FFD" w:rsidRPr="000A134F">
        <w:rPr>
          <w:rFonts w:cs="Times New Roman"/>
          <w:sz w:val="24"/>
          <w:szCs w:val="24"/>
        </w:rPr>
        <w:t>ów, dla których ww dokumenty są wymagane przez SST, każda ich partia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dostarczona do robót będzie posiadać te dokume</w:t>
      </w:r>
      <w:r w:rsidRPr="000A134F">
        <w:rPr>
          <w:rFonts w:cs="Times New Roman"/>
          <w:sz w:val="24"/>
          <w:szCs w:val="24"/>
        </w:rPr>
        <w:t>nty, określające w sposób jedno</w:t>
      </w:r>
      <w:r w:rsidR="00BC4FFD" w:rsidRPr="000A134F">
        <w:rPr>
          <w:rFonts w:cs="Times New Roman"/>
          <w:sz w:val="24"/>
          <w:szCs w:val="24"/>
        </w:rPr>
        <w:t>znaczny jej cechy</w:t>
      </w:r>
      <w:r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Jakiekolwiek materiały, które nie spełniają tych wymagań będą odrzucone.</w:t>
      </w:r>
    </w:p>
    <w:p w:rsidR="00BC4FFD" w:rsidRPr="000A134F" w:rsidRDefault="008B2777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6.</w:t>
      </w:r>
      <w:r w:rsidR="00BC4FFD" w:rsidRPr="000A134F">
        <w:rPr>
          <w:rFonts w:cs="Times New Roman"/>
          <w:b/>
          <w:sz w:val="24"/>
          <w:szCs w:val="24"/>
        </w:rPr>
        <w:t>8 Dokumenty budowy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[1] Dziennik budowy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Dziennik budowy jest wymaganym dokumentem urzędowym obowiązującym Zamawiającego i Wykonawcę</w:t>
      </w:r>
      <w:r w:rsidR="004E68FA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 okresie od przekazania wykonawcy terenu budowy do końca okresu gwarancyjnego Prowadzenie</w:t>
      </w:r>
      <w:r w:rsidR="00E90D20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dziennika budowy zgodnie z § 45 ustawy Prawo budowlane spoczywa na kierowniku budowy</w:t>
      </w:r>
      <w:r w:rsidR="00E90D20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Zapisy w dzienniku budowy będą dokonywane na bieżąco i będą dotyczyć przebiegu robót, stanu</w:t>
      </w:r>
      <w:r w:rsidR="00E90D20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bezpieczeństwa ludzi i mienia oraz technicznej strony budowy.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Zapisy będą czytelne, dokonane </w:t>
      </w:r>
      <w:r w:rsidR="00E90D20" w:rsidRPr="000A134F">
        <w:rPr>
          <w:rFonts w:cs="Times New Roman"/>
          <w:sz w:val="24"/>
          <w:szCs w:val="24"/>
        </w:rPr>
        <w:t>trwał</w:t>
      </w:r>
      <w:r w:rsidRPr="000A134F">
        <w:rPr>
          <w:rFonts w:cs="Times New Roman"/>
          <w:sz w:val="24"/>
          <w:szCs w:val="24"/>
        </w:rPr>
        <w:t>ą techniką, w porządku chronologicznym, bezpośrednio jeden pod</w:t>
      </w:r>
      <w:r w:rsidR="00E90D20" w:rsidRPr="000A134F">
        <w:rPr>
          <w:rFonts w:cs="Times New Roman"/>
          <w:sz w:val="24"/>
          <w:szCs w:val="24"/>
        </w:rPr>
        <w:t xml:space="preserve"> drugim, bez przerwy.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Załączone do dziennika budowy protokoły i inne dokumenty będą oznaczone kolejnym numerem</w:t>
      </w:r>
      <w:r w:rsidR="00E90D20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załącznika i opatrzone datą i podpisem Wykonawcy</w:t>
      </w:r>
      <w:r w:rsidR="00E90D20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i inspektora nadzoru</w:t>
      </w:r>
      <w:r w:rsidR="00E90D20" w:rsidRPr="000A134F">
        <w:rPr>
          <w:rFonts w:cs="Times New Roman"/>
          <w:sz w:val="24"/>
          <w:szCs w:val="24"/>
        </w:rPr>
        <w:t>.</w:t>
      </w:r>
    </w:p>
    <w:p w:rsidR="00BC4FFD" w:rsidRPr="000A134F" w:rsidRDefault="00E90D20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Do dziennika budowy należy wpisywać w szczególności:</w:t>
      </w:r>
    </w:p>
    <w:p w:rsidR="00BC4FFD" w:rsidRPr="000A134F" w:rsidRDefault="00BC4FFD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datę przekazania Wykonawcy terenu budowy,</w:t>
      </w:r>
    </w:p>
    <w:p w:rsidR="00BC4FFD" w:rsidRPr="000A134F" w:rsidRDefault="00BC4FFD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datę przekazania przez Zamawiającego dokumentacji projektowej,</w:t>
      </w:r>
    </w:p>
    <w:p w:rsidR="00BC4FFD" w:rsidRPr="000A134F" w:rsidRDefault="00BC4FFD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uzgodnienie przez inspektora nadzoru programu zapewnienia jakości i harmonogramów robót,</w:t>
      </w:r>
    </w:p>
    <w:p w:rsidR="00BC4FFD" w:rsidRPr="000A134F" w:rsidRDefault="00BC4FFD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terminy rozpoczęcia i zakończenia poszczególnych elementów robót,</w:t>
      </w:r>
    </w:p>
    <w:p w:rsidR="00BC4FFD" w:rsidRPr="000A134F" w:rsidRDefault="00BC4FFD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przebieg robót, trudności i przeszkody w ich prowadzeniu, okresy i przyczyny przerw w robotach,</w:t>
      </w:r>
    </w:p>
    <w:p w:rsidR="00BC4FFD" w:rsidRPr="000A134F" w:rsidRDefault="00E90D20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u</w:t>
      </w:r>
      <w:r w:rsidR="00BC4FFD" w:rsidRPr="000A134F">
        <w:rPr>
          <w:rFonts w:cs="Times New Roman"/>
          <w:sz w:val="24"/>
          <w:szCs w:val="24"/>
        </w:rPr>
        <w:t>wagi i polecenia inspektora nadzoru,</w:t>
      </w:r>
    </w:p>
    <w:p w:rsidR="00BC4FFD" w:rsidRPr="000A134F" w:rsidRDefault="00BC4FFD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daty zarządzenia wstrzymania robót, z podaniem powodu,</w:t>
      </w:r>
    </w:p>
    <w:p w:rsidR="00BC4FFD" w:rsidRPr="000A134F" w:rsidRDefault="00BC4FFD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zgłoszenia i daty odbiorów robót zanikających i ulegających zakryciu, częściowych i ostatecznych</w:t>
      </w:r>
      <w:r w:rsidR="00E90D20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odbiorów robót,</w:t>
      </w:r>
    </w:p>
    <w:p w:rsidR="00BC4FFD" w:rsidRPr="000A134F" w:rsidRDefault="00BC4FFD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wyjaśnienia, uwagi i propozycje Wykonawcy,</w:t>
      </w:r>
    </w:p>
    <w:p w:rsidR="00BC4FFD" w:rsidRPr="000A134F" w:rsidRDefault="00E90D20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s</w:t>
      </w:r>
      <w:r w:rsidR="00BC4FFD" w:rsidRPr="000A134F">
        <w:rPr>
          <w:rFonts w:cs="Times New Roman"/>
          <w:sz w:val="24"/>
          <w:szCs w:val="24"/>
        </w:rPr>
        <w:t>tan pogody i temperaturę powietrza w okresie wykonywania robót podlegających ograniczeniom lub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wymaganiom w związku z warunkami klimatycznymi,</w:t>
      </w:r>
    </w:p>
    <w:p w:rsidR="00BC4FFD" w:rsidRPr="000A134F" w:rsidRDefault="00BC4FFD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zgodność rzeczywistych warunków geotechnicznych z ich opisem w dokumentacji projektowej,</w:t>
      </w:r>
    </w:p>
    <w:p w:rsidR="00BC4FFD" w:rsidRPr="000A134F" w:rsidRDefault="00BC4FFD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dane dotyczące czynności geodezyjnych (pomiarowych) dokonywanych przed i w trakcie wykonywania</w:t>
      </w:r>
      <w:r w:rsidR="00E90D20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robót,</w:t>
      </w:r>
    </w:p>
    <w:p w:rsidR="00BC4FFD" w:rsidRPr="000A134F" w:rsidRDefault="00E90D20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dane dotyczące sposobu wyk</w:t>
      </w:r>
      <w:r w:rsidR="00BC4FFD" w:rsidRPr="000A134F">
        <w:rPr>
          <w:rFonts w:cs="Times New Roman"/>
          <w:sz w:val="24"/>
          <w:szCs w:val="24"/>
        </w:rPr>
        <w:t>onywania zabezpieczenia robót,</w:t>
      </w:r>
    </w:p>
    <w:p w:rsidR="00BC4FFD" w:rsidRPr="000A134F" w:rsidRDefault="00E90D20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dane dotyczące jakości materiał</w:t>
      </w:r>
      <w:r w:rsidR="00BC4FFD" w:rsidRPr="000A134F">
        <w:rPr>
          <w:rFonts w:cs="Times New Roman"/>
          <w:sz w:val="24"/>
          <w:szCs w:val="24"/>
        </w:rPr>
        <w:t>ów, pobierania próbek oraz wyniki przeprowadzonych badań z podaniem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kto je przeprowadza</w:t>
      </w:r>
      <w:r w:rsidRPr="000A134F">
        <w:rPr>
          <w:rFonts w:cs="Times New Roman"/>
          <w:sz w:val="24"/>
          <w:szCs w:val="24"/>
        </w:rPr>
        <w:t>ł</w:t>
      </w:r>
      <w:r w:rsidR="00BC4FFD" w:rsidRPr="000A134F">
        <w:rPr>
          <w:rFonts w:cs="Times New Roman"/>
          <w:sz w:val="24"/>
          <w:szCs w:val="24"/>
        </w:rPr>
        <w:t>,</w:t>
      </w:r>
    </w:p>
    <w:p w:rsidR="00BC4FFD" w:rsidRPr="000A134F" w:rsidRDefault="00BC4FFD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wyniki prób poszczególnych elementów budowli z podaniem kto je przeprowadza</w:t>
      </w:r>
      <w:r w:rsidR="00E90D20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,</w:t>
      </w:r>
    </w:p>
    <w:p w:rsidR="00BC4FFD" w:rsidRPr="000A134F" w:rsidRDefault="00A105D1" w:rsidP="000A134F">
      <w:pPr>
        <w:pStyle w:val="Akapitzlist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i</w:t>
      </w:r>
      <w:r w:rsidR="00BC4FFD" w:rsidRPr="000A134F">
        <w:rPr>
          <w:rFonts w:cs="Times New Roman"/>
          <w:sz w:val="24"/>
          <w:szCs w:val="24"/>
        </w:rPr>
        <w:t>nne istotne informacje o przebiegu robót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Propozycje, uwagi i wyjaśnienia Wykonawcy, wpisane do dziennika budowy będą przed</w:t>
      </w:r>
      <w:r w:rsidR="00E90D20" w:rsidRPr="000A134F">
        <w:rPr>
          <w:rFonts w:cs="Times New Roman"/>
          <w:sz w:val="24"/>
          <w:szCs w:val="24"/>
        </w:rPr>
        <w:t>łożo</w:t>
      </w:r>
      <w:r w:rsidRPr="000A134F">
        <w:rPr>
          <w:rFonts w:cs="Times New Roman"/>
          <w:sz w:val="24"/>
          <w:szCs w:val="24"/>
        </w:rPr>
        <w:t>ne</w:t>
      </w:r>
      <w:r w:rsidR="00E90D20" w:rsidRPr="000A134F">
        <w:rPr>
          <w:rFonts w:cs="Times New Roman"/>
          <w:sz w:val="24"/>
          <w:szCs w:val="24"/>
        </w:rPr>
        <w:t xml:space="preserve"> I</w:t>
      </w:r>
      <w:r w:rsidRPr="000A134F">
        <w:rPr>
          <w:rFonts w:cs="Times New Roman"/>
          <w:sz w:val="24"/>
          <w:szCs w:val="24"/>
        </w:rPr>
        <w:t>nspektorowi nadzoru do ustosunkowania się</w:t>
      </w:r>
      <w:r w:rsidR="00E90D20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Decyzje Inspektora nadzoru wpisane do dziennika budowy Wykonawca podpisuje z zaznaczeniem ich</w:t>
      </w:r>
      <w:r w:rsidR="00E90D20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przyjęcia lub zajęciem stanowiska</w:t>
      </w:r>
      <w:r w:rsidR="00E90D20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Wpis projektanta do dziennika budowy obliguje Inspektora nadzoru do ustosunkowania się Projektant</w:t>
      </w:r>
      <w:r w:rsidR="00E90D20" w:rsidRPr="000A134F">
        <w:rPr>
          <w:rFonts w:cs="Times New Roman"/>
          <w:sz w:val="24"/>
          <w:szCs w:val="24"/>
        </w:rPr>
        <w:t xml:space="preserve"> nie jest jednak stroną umow</w:t>
      </w:r>
      <w:r w:rsidRPr="000A134F">
        <w:rPr>
          <w:rFonts w:cs="Times New Roman"/>
          <w:sz w:val="24"/>
          <w:szCs w:val="24"/>
        </w:rPr>
        <w:t>y i nie ma uprawnień do wydawania poleceń Wykonawcy robót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[2] Książka obmiarów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Książka obmiarów stanowi dokument pozwalający na roz</w:t>
      </w:r>
      <w:r w:rsidR="00E90D20" w:rsidRPr="000A134F">
        <w:rPr>
          <w:rFonts w:cs="Times New Roman"/>
          <w:sz w:val="24"/>
          <w:szCs w:val="24"/>
        </w:rPr>
        <w:t>liczenie faktycznego postępu każ</w:t>
      </w:r>
      <w:r w:rsidRPr="000A134F">
        <w:rPr>
          <w:rFonts w:cs="Times New Roman"/>
          <w:sz w:val="24"/>
          <w:szCs w:val="24"/>
        </w:rPr>
        <w:t>dego z elementów</w:t>
      </w:r>
      <w:r w:rsidR="00E90D20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robót. Obmiary wykonanych robót przeprowadza się sukcesywnie w jednostkach przyjętych w kosztorysie</w:t>
      </w:r>
      <w:r w:rsidR="00E90D20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lub w SST.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[3] Dokumenty laboratoryjne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Dzienniki laboratoryjne,</w:t>
      </w:r>
      <w:r w:rsidR="00E90D20" w:rsidRPr="000A134F">
        <w:rPr>
          <w:rFonts w:cs="Times New Roman"/>
          <w:sz w:val="24"/>
          <w:szCs w:val="24"/>
        </w:rPr>
        <w:t xml:space="preserve"> deklaracje zgodności lub certyfi</w:t>
      </w:r>
      <w:r w:rsidRPr="000A134F">
        <w:rPr>
          <w:rFonts w:cs="Times New Roman"/>
          <w:sz w:val="24"/>
          <w:szCs w:val="24"/>
        </w:rPr>
        <w:t>katy zgodności materiałów, orzeczenia o jakości</w:t>
      </w:r>
      <w:r w:rsidR="00E90D20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materia</w:t>
      </w:r>
      <w:r w:rsidR="00E90D20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ów, recepty robocze i kontrolne wyniki badań Wykonawcy będą</w:t>
      </w:r>
      <w:r w:rsidR="00E90D20" w:rsidRPr="000A134F">
        <w:rPr>
          <w:rFonts w:cs="Times New Roman"/>
          <w:sz w:val="24"/>
          <w:szCs w:val="24"/>
        </w:rPr>
        <w:t xml:space="preserve"> gromadzone w formie uzgodnione </w:t>
      </w:r>
      <w:r w:rsidRPr="000A134F">
        <w:rPr>
          <w:rFonts w:cs="Times New Roman"/>
          <w:sz w:val="24"/>
          <w:szCs w:val="24"/>
        </w:rPr>
        <w:t>w programie zapewnienia jakości Dokumenty te stanowią załączniki do odbioru robót Winny być</w:t>
      </w:r>
      <w:r w:rsidR="00E90D20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udostępnione na każde życzenie inspektora nadzoru.</w:t>
      </w:r>
    </w:p>
    <w:p w:rsidR="00BC4FFD" w:rsidRPr="000A134F" w:rsidRDefault="00E90D20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[4] Pozostał</w:t>
      </w:r>
      <w:r w:rsidR="00BC4FFD" w:rsidRPr="000A134F">
        <w:rPr>
          <w:rFonts w:cs="Times New Roman"/>
          <w:sz w:val="24"/>
          <w:szCs w:val="24"/>
        </w:rPr>
        <w:t>e dokumenty budowy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Do dokumentów budowy zalicza się, oprócz wymienionych w punktach [1]-[3], następujące dokumenty.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a) pozwolenie na budowę,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b) protokoły przekazania terenu budowy,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c) umowy cywilnoprawne z osobami trzecimi,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d) protokoły odbioru robót,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e) protokoły z narad i ustaleń.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f) operaty geodezyjne,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g) plan bezpieczeństwa i ochrony zdrowia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[5] Przechowywanie dokumentów budowy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Dokumenty budowy będą przechowywane na terenie budowy w miejscu odpowiednio zabezpieczonym</w:t>
      </w:r>
      <w:r w:rsidR="009845AC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Zaginięcie któregokolwiek z dokumentów budowy spowoduje jego natychmiastowe odtworzenie w formie</w:t>
      </w:r>
      <w:r w:rsidR="008F3768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przewidzianej prawem</w:t>
      </w:r>
      <w:r w:rsidR="009845AC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Wszelkie dokumenty budowy będą zawsze dostępne dla Inspektora nadzoru i przedstawiane do wglądu</w:t>
      </w:r>
      <w:r w:rsidR="008F3768" w:rsidRPr="000A134F">
        <w:rPr>
          <w:rFonts w:cs="Times New Roman"/>
          <w:sz w:val="24"/>
          <w:szCs w:val="24"/>
        </w:rPr>
        <w:t xml:space="preserve"> na ż</w:t>
      </w:r>
      <w:r w:rsidRPr="000A134F">
        <w:rPr>
          <w:rFonts w:cs="Times New Roman"/>
          <w:sz w:val="24"/>
          <w:szCs w:val="24"/>
        </w:rPr>
        <w:t>yczenie Zamawiającego</w:t>
      </w:r>
      <w:r w:rsidR="008F3768" w:rsidRPr="000A134F">
        <w:rPr>
          <w:rFonts w:cs="Times New Roman"/>
          <w:sz w:val="24"/>
          <w:szCs w:val="24"/>
        </w:rPr>
        <w:t>.</w:t>
      </w:r>
    </w:p>
    <w:p w:rsidR="00BC4FFD" w:rsidRPr="000A134F" w:rsidRDefault="008F3768" w:rsidP="000A134F">
      <w:pPr>
        <w:pStyle w:val="Nagwek1"/>
        <w:jc w:val="both"/>
        <w:rPr>
          <w:rFonts w:ascii="Calibri Light" w:hAnsi="Calibri Light"/>
        </w:rPr>
      </w:pPr>
      <w:bookmarkStart w:id="11" w:name="_Toc518289500"/>
      <w:r w:rsidRPr="000A134F">
        <w:rPr>
          <w:rFonts w:ascii="Calibri Light" w:hAnsi="Calibri Light"/>
        </w:rPr>
        <w:t>7. O</w:t>
      </w:r>
      <w:r w:rsidR="00BC4FFD" w:rsidRPr="000A134F">
        <w:rPr>
          <w:rFonts w:ascii="Calibri Light" w:hAnsi="Calibri Light"/>
        </w:rPr>
        <w:t>B</w:t>
      </w:r>
      <w:r w:rsidRPr="000A134F">
        <w:rPr>
          <w:rFonts w:ascii="Calibri Light" w:hAnsi="Calibri Light"/>
        </w:rPr>
        <w:t>MI</w:t>
      </w:r>
      <w:r w:rsidR="00BC4FFD" w:rsidRPr="000A134F">
        <w:rPr>
          <w:rFonts w:ascii="Calibri Light" w:hAnsi="Calibri Light"/>
        </w:rPr>
        <w:t>AR ROBÓT</w:t>
      </w:r>
      <w:bookmarkEnd w:id="11"/>
    </w:p>
    <w:p w:rsidR="00BC4FFD" w:rsidRPr="000A134F" w:rsidRDefault="008F3768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7.</w:t>
      </w:r>
      <w:r w:rsidR="00BC4FFD" w:rsidRPr="000A134F">
        <w:rPr>
          <w:rFonts w:cs="Times New Roman"/>
          <w:b/>
          <w:sz w:val="24"/>
          <w:szCs w:val="24"/>
        </w:rPr>
        <w:t>1 Ogólne zasady obmiaru robót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Obmiar robót będzie określać faktyczny zakres wykonywanych robót, zgodnie z dokumentacją projektową i</w:t>
      </w:r>
      <w:r w:rsidR="009845A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SST, w jednostkach ustalonych w kosztorysie.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Obmiaru robót dokonuje</w:t>
      </w:r>
      <w:r w:rsidR="009845AC" w:rsidRPr="000A134F">
        <w:rPr>
          <w:rFonts w:cs="Times New Roman"/>
          <w:sz w:val="24"/>
          <w:szCs w:val="24"/>
        </w:rPr>
        <w:t xml:space="preserve"> Wykonawca po pisemnym powiadomi</w:t>
      </w:r>
      <w:r w:rsidRPr="000A134F">
        <w:rPr>
          <w:rFonts w:cs="Times New Roman"/>
          <w:sz w:val="24"/>
          <w:szCs w:val="24"/>
        </w:rPr>
        <w:t>eniu Inspektora nadzoru o zakresie</w:t>
      </w:r>
      <w:r w:rsidR="009845A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obmierzanych robót i terminie obmiaru. co najmniej na 3 dni przed tym terminem</w:t>
      </w:r>
      <w:r w:rsidR="009845AC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Wyni</w:t>
      </w:r>
      <w:r w:rsidR="009845AC" w:rsidRPr="000A134F">
        <w:rPr>
          <w:rFonts w:cs="Times New Roman"/>
          <w:sz w:val="24"/>
          <w:szCs w:val="24"/>
        </w:rPr>
        <w:t>ki obmiaru będą wpisane do książ</w:t>
      </w:r>
      <w:r w:rsidRPr="000A134F">
        <w:rPr>
          <w:rFonts w:cs="Times New Roman"/>
          <w:sz w:val="24"/>
          <w:szCs w:val="24"/>
        </w:rPr>
        <w:t>ki obmiarów.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Jakikolwiek błąd lub przeoczenie (opuszczenie) w ilości robót podanych w kosztorysie ofertowym lub</w:t>
      </w:r>
      <w:r w:rsidR="009845A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gdzie indziej w SST nie zwalnia Wykonawcy od obowiązku ukończenia wszystkich robót. Błędne dane</w:t>
      </w:r>
      <w:r w:rsidR="009845A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zostaną poprawione wg ustaleń inspektora nadzoru na piśmie. Obmiar gotowych robót będzie</w:t>
      </w:r>
      <w:r w:rsidR="009845A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przeprowadzony z częstością wymaganą do celu miesięcznej płatności na rzecz Wykonawcy lub w innym</w:t>
      </w:r>
      <w:r w:rsidR="009845A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czasie określonym w umowie</w:t>
      </w:r>
    </w:p>
    <w:p w:rsidR="00BC4FFD" w:rsidRPr="000A134F" w:rsidRDefault="009845AC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7.</w:t>
      </w:r>
      <w:r w:rsidR="00BC4FFD" w:rsidRPr="000A134F">
        <w:rPr>
          <w:rFonts w:cs="Times New Roman"/>
          <w:b/>
          <w:sz w:val="24"/>
          <w:szCs w:val="24"/>
        </w:rPr>
        <w:t>2 Zasady ok</w:t>
      </w:r>
      <w:r w:rsidRPr="000A134F">
        <w:rPr>
          <w:rFonts w:cs="Times New Roman"/>
          <w:b/>
          <w:sz w:val="24"/>
          <w:szCs w:val="24"/>
        </w:rPr>
        <w:t>reślania ilości robót i materiał</w:t>
      </w:r>
      <w:r w:rsidR="00BC4FFD" w:rsidRPr="000A134F">
        <w:rPr>
          <w:rFonts w:cs="Times New Roman"/>
          <w:b/>
          <w:sz w:val="24"/>
          <w:szCs w:val="24"/>
        </w:rPr>
        <w:t>ów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Zasady określania ilości robót</w:t>
      </w:r>
      <w:r w:rsidR="009845AC" w:rsidRPr="000A134F">
        <w:rPr>
          <w:rFonts w:cs="Times New Roman"/>
          <w:sz w:val="24"/>
          <w:szCs w:val="24"/>
        </w:rPr>
        <w:t xml:space="preserve"> podane są w odpowiednich specyfi</w:t>
      </w:r>
      <w:r w:rsidRPr="000A134F">
        <w:rPr>
          <w:rFonts w:cs="Times New Roman"/>
          <w:sz w:val="24"/>
          <w:szCs w:val="24"/>
        </w:rPr>
        <w:t>kacjach technicznych i lub w KNR-ach</w:t>
      </w:r>
      <w:r w:rsidR="009845A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oraz KNNR-ach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Jednostki obmiaru powinny zgodnie zgodne z jednostkami określonymi w dokumentacji projektowej i</w:t>
      </w:r>
      <w:r w:rsidR="009845A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kosztorysowej</w:t>
      </w:r>
      <w:r w:rsidR="009845A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przedmiarze robót.</w:t>
      </w:r>
    </w:p>
    <w:p w:rsidR="00BC4FFD" w:rsidRPr="000A134F" w:rsidRDefault="00595BC1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7.</w:t>
      </w:r>
      <w:r w:rsidR="00BC4FFD" w:rsidRPr="000A134F">
        <w:rPr>
          <w:rFonts w:cs="Times New Roman"/>
          <w:b/>
          <w:sz w:val="24"/>
          <w:szCs w:val="24"/>
        </w:rPr>
        <w:t>3 Urządzenia i sprzęt pomiarowy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Wszystkie urządzenia i sprzęt pomiarowy, stosowany w czasie obmiaru robót będą zaakceptowane przez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Inspektora nadzoru.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Urządzenia i sprzęt pomiarowy zostaną dostarczone przez Wykonawcę</w:t>
      </w:r>
      <w:r w:rsidR="00595BC1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 xml:space="preserve"> Je</w:t>
      </w:r>
      <w:r w:rsidR="00595BC1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eli urządzenia te lub sprzęt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wymagają badań atestujących, to Wykonawca będzie posiadać ważne świadectwa legalizacji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Wszystkie urządzenia pomiarowe będą przez Wykonawcę utrzymywane w dobrym stanie, w całym</w:t>
      </w:r>
      <w:r w:rsidR="00595BC1" w:rsidRPr="000A134F">
        <w:rPr>
          <w:rFonts w:cs="Times New Roman"/>
          <w:sz w:val="24"/>
          <w:szCs w:val="24"/>
        </w:rPr>
        <w:t xml:space="preserve"> okresie trw</w:t>
      </w:r>
      <w:r w:rsidRPr="000A134F">
        <w:rPr>
          <w:rFonts w:cs="Times New Roman"/>
          <w:sz w:val="24"/>
          <w:szCs w:val="24"/>
        </w:rPr>
        <w:t>ania robót.</w:t>
      </w:r>
    </w:p>
    <w:p w:rsidR="00BC4FFD" w:rsidRPr="000A134F" w:rsidRDefault="00595BC1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7.4 Wagi i</w:t>
      </w:r>
      <w:r w:rsidR="00BC4FFD" w:rsidRPr="000A134F">
        <w:rPr>
          <w:rFonts w:cs="Times New Roman"/>
          <w:b/>
          <w:sz w:val="24"/>
          <w:szCs w:val="24"/>
        </w:rPr>
        <w:t xml:space="preserve"> zasady wdrażania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Wykonawca dostarczy i zainstaluje urządzenia wagowe odpowiadające odnośnym wymaganiom SST.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Będzie utrzymywać to wyposażenie, zapewniając w sposób ciągły zachowanie dokładności wg norm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zatwierdzonych przez Inspektora nadzoru.</w:t>
      </w:r>
    </w:p>
    <w:p w:rsidR="00BC4FFD" w:rsidRPr="000A134F" w:rsidRDefault="00595BC1" w:rsidP="000A134F">
      <w:pPr>
        <w:pStyle w:val="Nagwek1"/>
        <w:jc w:val="both"/>
        <w:rPr>
          <w:rFonts w:ascii="Calibri Light" w:hAnsi="Calibri Light"/>
        </w:rPr>
      </w:pPr>
      <w:bookmarkStart w:id="12" w:name="_Toc518289501"/>
      <w:r w:rsidRPr="000A134F">
        <w:rPr>
          <w:rFonts w:ascii="Calibri Light" w:hAnsi="Calibri Light"/>
        </w:rPr>
        <w:t>8</w:t>
      </w:r>
      <w:r w:rsidR="008B2777" w:rsidRPr="000A134F">
        <w:rPr>
          <w:rFonts w:ascii="Calibri Light" w:hAnsi="Calibri Light"/>
        </w:rPr>
        <w:t>.</w:t>
      </w:r>
      <w:r w:rsidRPr="000A134F">
        <w:rPr>
          <w:rFonts w:ascii="Calibri Light" w:hAnsi="Calibri Light"/>
        </w:rPr>
        <w:t xml:space="preserve"> O</w:t>
      </w:r>
      <w:r w:rsidR="00BC4FFD" w:rsidRPr="000A134F">
        <w:rPr>
          <w:rFonts w:ascii="Calibri Light" w:hAnsi="Calibri Light"/>
        </w:rPr>
        <w:t>DB</w:t>
      </w:r>
      <w:r w:rsidRPr="000A134F">
        <w:rPr>
          <w:rFonts w:ascii="Calibri Light" w:hAnsi="Calibri Light"/>
        </w:rPr>
        <w:t>IÓR ROBÓT</w:t>
      </w:r>
      <w:bookmarkEnd w:id="12"/>
    </w:p>
    <w:p w:rsidR="00BC4FFD" w:rsidRPr="000A134F" w:rsidRDefault="00BC4FFD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8</w:t>
      </w:r>
      <w:r w:rsidR="00595BC1" w:rsidRPr="000A134F">
        <w:rPr>
          <w:rFonts w:cs="Times New Roman"/>
          <w:b/>
          <w:sz w:val="24"/>
          <w:szCs w:val="24"/>
        </w:rPr>
        <w:t>.</w:t>
      </w:r>
      <w:r w:rsidRPr="000A134F">
        <w:rPr>
          <w:rFonts w:cs="Times New Roman"/>
          <w:b/>
          <w:sz w:val="24"/>
          <w:szCs w:val="24"/>
        </w:rPr>
        <w:t>1 Rodzaje odbiorów robót</w:t>
      </w:r>
    </w:p>
    <w:p w:rsidR="00BC4FFD" w:rsidRPr="000A134F" w:rsidRDefault="00595BC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 zależ</w:t>
      </w:r>
      <w:r w:rsidR="00BC4FFD" w:rsidRPr="000A134F">
        <w:rPr>
          <w:rFonts w:cs="Times New Roman"/>
          <w:sz w:val="24"/>
          <w:szCs w:val="24"/>
        </w:rPr>
        <w:t>ności od ustaleń odpowiednich SST, roboty podlegają następującym odbiorom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a) odbiorowi robót zanikających i ulegających zakryciu,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b) odbiorowi przewodów kominowych, instalacji i urządzeń technicznych,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c) odbiorowi częściowemu,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d) odbiorowi ostatecznemu (końcowemu),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e) odbiorowi po upływie okresu rękojmi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 odbiorowi pogwarancyjnemu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 upływie okresu gwarancji.</w:t>
      </w:r>
    </w:p>
    <w:p w:rsidR="00BC4FFD" w:rsidRPr="000A134F" w:rsidRDefault="00595BC1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8.</w:t>
      </w:r>
      <w:r w:rsidR="00BC4FFD" w:rsidRPr="000A134F">
        <w:rPr>
          <w:rFonts w:cs="Times New Roman"/>
          <w:b/>
          <w:sz w:val="24"/>
          <w:szCs w:val="24"/>
        </w:rPr>
        <w:t>2 Odbiór robót zanikających i ulegających zakryciu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Odbiór robót zanikających i </w:t>
      </w:r>
      <w:r w:rsidR="00595BC1" w:rsidRPr="000A134F">
        <w:rPr>
          <w:rFonts w:cs="Times New Roman"/>
          <w:sz w:val="24"/>
          <w:szCs w:val="24"/>
        </w:rPr>
        <w:t>ulegających zakryciu polega na fi</w:t>
      </w:r>
      <w:r w:rsidRPr="000A134F">
        <w:rPr>
          <w:rFonts w:cs="Times New Roman"/>
          <w:sz w:val="24"/>
          <w:szCs w:val="24"/>
        </w:rPr>
        <w:t>nalnej ocenie jakości wykonywanych robót oraz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ilości tych robót, które w dalszym procesie realizacji ulegną zakryciu</w:t>
      </w:r>
      <w:r w:rsidR="00595BC1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Odbiór robót zanikających i ulegających zakryciu będzie dokonany w czasie umożliwiającym wykonanie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ewentualnych korekt i poprawek bez hamowania ogólnego postępu robót. Odbioru tego dokonuje inspektor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nadzoru</w:t>
      </w:r>
      <w:r w:rsidR="00595BC1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Gotowość danej części robót do odbioru zgłasza wykonawca wpisem do dziennika budowy i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jednoczesnym powiadomieniem Inspektora nadzoru. Odbiór będzie przeprowadzony niezwłocznie, nie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pó</w:t>
      </w:r>
      <w:r w:rsidR="00595BC1" w:rsidRPr="000A134F">
        <w:rPr>
          <w:rFonts w:cs="Times New Roman"/>
          <w:sz w:val="24"/>
          <w:szCs w:val="24"/>
        </w:rPr>
        <w:t>ź</w:t>
      </w:r>
      <w:r w:rsidRPr="000A134F">
        <w:rPr>
          <w:rFonts w:cs="Times New Roman"/>
          <w:sz w:val="24"/>
          <w:szCs w:val="24"/>
        </w:rPr>
        <w:t>niej jednak ni</w:t>
      </w:r>
      <w:r w:rsidR="00595BC1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 xml:space="preserve"> w ciągu 3 dni od daty zgłoszenia wpisem do dziennika budowy l powiadomienia </w:t>
      </w:r>
      <w:r w:rsidR="00595BC1" w:rsidRPr="000A134F">
        <w:rPr>
          <w:rFonts w:cs="Times New Roman"/>
          <w:sz w:val="24"/>
          <w:szCs w:val="24"/>
        </w:rPr>
        <w:t>o</w:t>
      </w:r>
      <w:r w:rsidRPr="000A134F">
        <w:rPr>
          <w:rFonts w:cs="Times New Roman"/>
          <w:sz w:val="24"/>
          <w:szCs w:val="24"/>
        </w:rPr>
        <w:t xml:space="preserve"> tym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fakcie Inspektora nadzoru</w:t>
      </w:r>
      <w:r w:rsidR="00595BC1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Jakość i ilość robót ulegających zakryciu ocenia Inspektor nadzoru na podstawie dokumentów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zawierających komplet wyników badań laboratoryjnych i w oparciu o przeprowadzone pomiary, w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konfrontacji z dokumentacją projektowa, SST i uprzednimi ustaleniami</w:t>
      </w:r>
      <w:r w:rsidR="00595BC1" w:rsidRPr="000A134F">
        <w:rPr>
          <w:rFonts w:cs="Times New Roman"/>
          <w:sz w:val="24"/>
          <w:szCs w:val="24"/>
        </w:rPr>
        <w:t>.</w:t>
      </w:r>
    </w:p>
    <w:p w:rsidR="00BC4FFD" w:rsidRPr="000A134F" w:rsidRDefault="00595BC1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8.</w:t>
      </w:r>
      <w:r w:rsidR="00BC4FFD" w:rsidRPr="000A134F">
        <w:rPr>
          <w:rFonts w:cs="Times New Roman"/>
          <w:b/>
          <w:sz w:val="24"/>
          <w:szCs w:val="24"/>
        </w:rPr>
        <w:t>3 Odbiór częściowy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Odbiór częściowy polega na ocenie ilości l jakości wykonanych części robót Odbioru częściowego robót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dokonuje się dla zakresu robót określonego w doku</w:t>
      </w:r>
      <w:r w:rsidR="00595BC1" w:rsidRPr="000A134F">
        <w:rPr>
          <w:rFonts w:cs="Times New Roman"/>
          <w:sz w:val="24"/>
          <w:szCs w:val="24"/>
        </w:rPr>
        <w:t>mentach umownych wg zasad jak prz</w:t>
      </w:r>
      <w:r w:rsidRPr="000A134F">
        <w:rPr>
          <w:rFonts w:cs="Times New Roman"/>
          <w:sz w:val="24"/>
          <w:szCs w:val="24"/>
        </w:rPr>
        <w:t>y odbiorze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ostatecznym robót Odbioru robót dokonuje inspektor nadzoru.</w:t>
      </w:r>
    </w:p>
    <w:p w:rsidR="00BC4FFD" w:rsidRPr="000A134F" w:rsidRDefault="00595BC1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8.</w:t>
      </w:r>
      <w:r w:rsidR="00BC4FFD" w:rsidRPr="000A134F">
        <w:rPr>
          <w:rFonts w:cs="Times New Roman"/>
          <w:b/>
          <w:sz w:val="24"/>
          <w:szCs w:val="24"/>
        </w:rPr>
        <w:t>4 Odbiór ostateczny (końcowy)</w:t>
      </w:r>
    </w:p>
    <w:p w:rsidR="00BC4FFD" w:rsidRPr="000A134F" w:rsidRDefault="00595BC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8.</w:t>
      </w:r>
      <w:r w:rsidR="00BC4FFD" w:rsidRPr="000A134F">
        <w:rPr>
          <w:rFonts w:cs="Times New Roman"/>
          <w:sz w:val="24"/>
          <w:szCs w:val="24"/>
        </w:rPr>
        <w:t>4</w:t>
      </w:r>
      <w:r w:rsidRPr="000A134F">
        <w:rPr>
          <w:rFonts w:cs="Times New Roman"/>
          <w:sz w:val="24"/>
          <w:szCs w:val="24"/>
        </w:rPr>
        <w:t>.</w:t>
      </w:r>
      <w:r w:rsidR="00BC4FFD" w:rsidRPr="000A134F">
        <w:rPr>
          <w:rFonts w:cs="Times New Roman"/>
          <w:sz w:val="24"/>
          <w:szCs w:val="24"/>
        </w:rPr>
        <w:t>1 Zasady odbioru ostatecznego robót</w:t>
      </w:r>
    </w:p>
    <w:p w:rsidR="00BC4FFD" w:rsidRPr="000A134F" w:rsidRDefault="00595BC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Odbiór ostateczny polega na fi</w:t>
      </w:r>
      <w:r w:rsidR="00BC4FFD" w:rsidRPr="000A134F">
        <w:rPr>
          <w:rFonts w:cs="Times New Roman"/>
          <w:sz w:val="24"/>
          <w:szCs w:val="24"/>
        </w:rPr>
        <w:t>nalnej ocenie rzeczywistego wykonania robót w odniesieniu do zakresu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(ilości) oraz jakości.</w:t>
      </w:r>
    </w:p>
    <w:p w:rsidR="00BC4FFD" w:rsidRPr="000A134F" w:rsidRDefault="00595BC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Cał</w:t>
      </w:r>
      <w:r w:rsidR="00BC4FFD" w:rsidRPr="000A134F">
        <w:rPr>
          <w:rFonts w:cs="Times New Roman"/>
          <w:sz w:val="24"/>
          <w:szCs w:val="24"/>
        </w:rPr>
        <w:t>kowite zakończenie robót oraz gotowość do odbioru ostatecznego będzie stwierdzona przez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Wykonawcę wpisem do dziennika budowy.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Odbiór ostateczny robót nastąpi w terminie ustalonym w dokumentach umowy, licząc od dni</w:t>
      </w:r>
      <w:r w:rsidR="00595BC1" w:rsidRPr="000A134F">
        <w:rPr>
          <w:rFonts w:cs="Times New Roman"/>
          <w:sz w:val="24"/>
          <w:szCs w:val="24"/>
        </w:rPr>
        <w:t>a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potwierdzenia przez inspektora nadzoru zakończenia robót i przyjęcia dokumentów, o których mowa w</w:t>
      </w:r>
      <w:r w:rsidR="00595BC1" w:rsidRPr="000A134F">
        <w:rPr>
          <w:rFonts w:cs="Times New Roman"/>
          <w:sz w:val="24"/>
          <w:szCs w:val="24"/>
        </w:rPr>
        <w:t xml:space="preserve"> punkcie 8.4.</w:t>
      </w:r>
      <w:r w:rsidRPr="000A134F">
        <w:rPr>
          <w:rFonts w:cs="Times New Roman"/>
          <w:sz w:val="24"/>
          <w:szCs w:val="24"/>
        </w:rPr>
        <w:t>2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Odbioru ostatecznego robót dokona komisja wyznaczona przez Zamawiającego w obecności inspektora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nadzoru i Wykonawcy. Komisja odbierająca roboty dokona ich oceny jakościowej na podstawie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przedłożonych dokumentów, wyników badań i pomiarów, ocenie wizualnej oraz zgodności wykonania robót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 dokumentacją projektowa i SST.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 toku odbioru ost</w:t>
      </w:r>
      <w:r w:rsidR="00595BC1" w:rsidRPr="000A134F">
        <w:rPr>
          <w:rFonts w:cs="Times New Roman"/>
          <w:sz w:val="24"/>
          <w:szCs w:val="24"/>
        </w:rPr>
        <w:t>atecznego robót, komisja zapozn</w:t>
      </w:r>
      <w:r w:rsidRPr="000A134F">
        <w:rPr>
          <w:rFonts w:cs="Times New Roman"/>
          <w:sz w:val="24"/>
          <w:szCs w:val="24"/>
        </w:rPr>
        <w:t>a się z realizacją ustaleń przyjętych w trakcie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odbiorów robót zanikających i ulegających zakryci</w:t>
      </w:r>
      <w:r w:rsidR="00595BC1" w:rsidRPr="000A134F">
        <w:rPr>
          <w:rFonts w:cs="Times New Roman"/>
          <w:sz w:val="24"/>
          <w:szCs w:val="24"/>
        </w:rPr>
        <w:t>u oraz odbiorów częściowych, zwł</w:t>
      </w:r>
      <w:r w:rsidRPr="000A134F">
        <w:rPr>
          <w:rFonts w:cs="Times New Roman"/>
          <w:sz w:val="24"/>
          <w:szCs w:val="24"/>
        </w:rPr>
        <w:t>aszcza w zakresie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wykonania robót uzupełniających i robót poprawkowych.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W przypadkach nie wykonania wyznaczonych robót poprawkowych lub robót uzupełniających w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poszczególnych elementach konstrukcyjnych i wykończeniowych, komisja przerwie swoje czynności i ustali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nowy termin odbioru ostatecznego</w:t>
      </w:r>
      <w:r w:rsidR="00595BC1" w:rsidRPr="000A134F">
        <w:rPr>
          <w:rFonts w:cs="Times New Roman"/>
          <w:sz w:val="24"/>
          <w:szCs w:val="24"/>
        </w:rPr>
        <w:t>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 przypadku stwierdzenia przez komisję, że jakość wykonywanych robót w poszczególnych</w:t>
      </w:r>
    </w:p>
    <w:p w:rsidR="00BC4FFD" w:rsidRPr="000A134F" w:rsidRDefault="00595BC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asortym</w:t>
      </w:r>
      <w:r w:rsidR="00BC4FFD" w:rsidRPr="000A134F">
        <w:rPr>
          <w:rFonts w:cs="Times New Roman"/>
          <w:sz w:val="24"/>
          <w:szCs w:val="24"/>
        </w:rPr>
        <w:t>entach nieznacznie odbiega od wymaganej dokumentacją projektowa i SST z uwzględnieniem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tolerancji i nie ma większego wpływu na cechy eksploatacyjne obiektu, komisja oceni pomniejszona wartość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wykonywanych robót w stosunku do wymagań przyjętych w dokumentach umowy.</w:t>
      </w:r>
    </w:p>
    <w:p w:rsidR="00BC4FFD" w:rsidRPr="000A134F" w:rsidRDefault="00595BC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8.4.</w:t>
      </w:r>
      <w:r w:rsidR="00BC4FFD" w:rsidRPr="000A134F">
        <w:rPr>
          <w:rFonts w:cs="Times New Roman"/>
          <w:sz w:val="24"/>
          <w:szCs w:val="24"/>
        </w:rPr>
        <w:t>2 Dokumenty do odbioru ostatecznego (końcowe)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Podstawowym dokumentem jest protokół odbioru ostatecznego robót, sporządzony wg wzoru ustalonego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przez Zamawiającego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Do odbioru ostatecznego Wykonawca jest zobowiązany przygotować następujące dokumenty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1. dokumentację powykonawczą, tj dokumentację budowy z naniesionymi zmianami dokonanymi w toku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wykonania robót oraz geodezyjnymi pomiarami powykonawczymi,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2</w:t>
      </w:r>
      <w:r w:rsidR="00595BC1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 xml:space="preserve"> szczegółowe specyfikacje techniczne (podstawowe z dokumentów umowy i ew. uzupełniające lub</w:t>
      </w:r>
      <w:r w:rsidR="00595BC1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zamienne),</w:t>
      </w:r>
    </w:p>
    <w:p w:rsidR="00BC4FFD" w:rsidRPr="000A134F" w:rsidRDefault="00595BC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3. </w:t>
      </w:r>
      <w:r w:rsidR="00BC4FFD" w:rsidRPr="000A134F">
        <w:rPr>
          <w:rFonts w:cs="Times New Roman"/>
          <w:sz w:val="24"/>
          <w:szCs w:val="24"/>
        </w:rPr>
        <w:t>protokoły odbiorów robót ulegających zakryciu i zanikających,</w:t>
      </w:r>
    </w:p>
    <w:p w:rsidR="00BC4FFD" w:rsidRPr="000A134F" w:rsidRDefault="00595BC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4. </w:t>
      </w:r>
      <w:r w:rsidR="00BC4FFD" w:rsidRPr="000A134F">
        <w:rPr>
          <w:rFonts w:cs="Times New Roman"/>
          <w:sz w:val="24"/>
          <w:szCs w:val="24"/>
        </w:rPr>
        <w:t>protokoły odbiorów częściowych,</w:t>
      </w:r>
    </w:p>
    <w:p w:rsidR="00BC4FFD" w:rsidRPr="000A134F" w:rsidRDefault="00595BC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5.</w:t>
      </w:r>
      <w:r w:rsidR="00BC4FFD" w:rsidRPr="000A134F">
        <w:rPr>
          <w:rFonts w:cs="Times New Roman"/>
          <w:sz w:val="24"/>
          <w:szCs w:val="24"/>
        </w:rPr>
        <w:t xml:space="preserve"> recepty i ustalenia technologiczne,</w:t>
      </w:r>
    </w:p>
    <w:p w:rsidR="00BC4FFD" w:rsidRPr="000A134F" w:rsidRDefault="00595BC1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6. </w:t>
      </w:r>
      <w:r w:rsidR="00BC4FFD" w:rsidRPr="000A134F">
        <w:rPr>
          <w:rFonts w:cs="Times New Roman"/>
          <w:sz w:val="24"/>
          <w:szCs w:val="24"/>
        </w:rPr>
        <w:t>dzienniki budowy</w:t>
      </w:r>
      <w:r w:rsidRPr="000A134F">
        <w:rPr>
          <w:rFonts w:cs="Times New Roman"/>
          <w:sz w:val="24"/>
          <w:szCs w:val="24"/>
        </w:rPr>
        <w:t xml:space="preserve"> i książ</w:t>
      </w:r>
      <w:r w:rsidR="00BC4FFD" w:rsidRPr="000A134F">
        <w:rPr>
          <w:rFonts w:cs="Times New Roman"/>
          <w:sz w:val="24"/>
          <w:szCs w:val="24"/>
        </w:rPr>
        <w:t>ki obmiarów (oryginały),</w:t>
      </w:r>
    </w:p>
    <w:p w:rsidR="00A105D1" w:rsidRPr="000A134F" w:rsidRDefault="00B0342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7</w:t>
      </w:r>
      <w:r w:rsidR="00BC4FFD" w:rsidRPr="000A134F">
        <w:rPr>
          <w:rFonts w:cs="Times New Roman"/>
          <w:sz w:val="24"/>
          <w:szCs w:val="24"/>
        </w:rPr>
        <w:t xml:space="preserve">. wyniki pomiarów kontrolnych oraz badań i oznaczeń laboratoryjnych, zgodne z SST 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8</w:t>
      </w:r>
      <w:r w:rsidR="00B0342C" w:rsidRPr="000A134F">
        <w:rPr>
          <w:rFonts w:cs="Times New Roman"/>
          <w:sz w:val="24"/>
          <w:szCs w:val="24"/>
        </w:rPr>
        <w:t>. deklaracje zgodności lub certyfi</w:t>
      </w:r>
      <w:r w:rsidRPr="000A134F">
        <w:rPr>
          <w:rFonts w:cs="Times New Roman"/>
          <w:sz w:val="24"/>
          <w:szCs w:val="24"/>
        </w:rPr>
        <w:t>katy zgodności wbudowanych materia</w:t>
      </w:r>
      <w:r w:rsidR="00B0342C" w:rsidRPr="000A134F">
        <w:rPr>
          <w:rFonts w:cs="Times New Roman"/>
          <w:sz w:val="24"/>
          <w:szCs w:val="24"/>
        </w:rPr>
        <w:t>ł</w:t>
      </w:r>
      <w:r w:rsidRPr="000A134F">
        <w:rPr>
          <w:rFonts w:cs="Times New Roman"/>
          <w:sz w:val="24"/>
          <w:szCs w:val="24"/>
        </w:rPr>
        <w:t>ów, certyfikaty na znak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bezpieczeństwa zgodnie z SST 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9</w:t>
      </w:r>
      <w:r w:rsidR="00B0342C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 xml:space="preserve"> rysunki (dokumentacje) na wykonanie robót towarzyszących (</w:t>
      </w:r>
      <w:r w:rsidR="00B0342C" w:rsidRPr="000A134F">
        <w:rPr>
          <w:rFonts w:cs="Times New Roman"/>
          <w:sz w:val="24"/>
          <w:szCs w:val="24"/>
        </w:rPr>
        <w:t>np.</w:t>
      </w:r>
      <w:r w:rsidRPr="000A134F">
        <w:rPr>
          <w:rFonts w:cs="Times New Roman"/>
          <w:sz w:val="24"/>
          <w:szCs w:val="24"/>
        </w:rPr>
        <w:t xml:space="preserve"> na przełożenie linii telefonicznej,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energetycznej, gazowej, oświetlenia itp.) oraz protokoły odbioru i przekazania tych robót właścicielom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urządzeń,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10. geodezyjną inwentaryzację powykonawczą robót i sieci uzbrojenia terenu,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11. kopię mapy zasadniczej powstałej w wyniku geodezyjnej inwentaryzacji powykonawczej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 przypadku, gdy wg komisji, roboty pod względem przygotowania dokumentacyjnego nie będą gotowe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do odbioru ostatecznego, komisja w porozumieniu z Wykonawcą wyznaczy ponowny termin odbioru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ostatecznego robót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Wszystkie zarządzane przez komisję roboty poprawkowe lub uzupełniające będą zestawione wg wzoru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ustalonego przez Zamawiającego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Termin wykonania robót poprawko</w:t>
      </w:r>
      <w:r w:rsidR="00B0342C" w:rsidRPr="000A134F">
        <w:rPr>
          <w:rFonts w:cs="Times New Roman"/>
          <w:sz w:val="24"/>
          <w:szCs w:val="24"/>
        </w:rPr>
        <w:t>w</w:t>
      </w:r>
      <w:r w:rsidRPr="000A134F">
        <w:rPr>
          <w:rFonts w:cs="Times New Roman"/>
          <w:sz w:val="24"/>
          <w:szCs w:val="24"/>
        </w:rPr>
        <w:t>ych i robót uzupełniających wyznaczy komisja i stwierdzi ich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wykonanie</w:t>
      </w:r>
    </w:p>
    <w:p w:rsidR="00BC4FFD" w:rsidRPr="000A134F" w:rsidRDefault="00BC4FFD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8 5 Odbiór pogwarancyjny</w:t>
      </w:r>
      <w:r w:rsidR="00B0342C" w:rsidRPr="000A134F">
        <w:rPr>
          <w:rFonts w:cs="Times New Roman"/>
          <w:b/>
          <w:sz w:val="24"/>
          <w:szCs w:val="24"/>
        </w:rPr>
        <w:t xml:space="preserve"> </w:t>
      </w:r>
      <w:r w:rsidRPr="000A134F">
        <w:rPr>
          <w:rFonts w:cs="Times New Roman"/>
          <w:b/>
          <w:sz w:val="24"/>
          <w:szCs w:val="24"/>
        </w:rPr>
        <w:t>po upływie okresu rękojmi i gwarancji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Odbiór pogwarancyjny po upływie okresu rękojmi i gwarancji polega na ocenie wykonanych robót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związanych z usunięciem wad, które ujawnią się w okresie rękojmi i gwarancji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gwarancyjnym i rękojmi.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>Odbiór po upływie okresu rękojmi i gwarancji pogwarancyjny będzie dokonany na podstawie oceny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wizualnej obiektu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 uwzględnien</w:t>
      </w:r>
      <w:r w:rsidR="00B0342C" w:rsidRPr="000A134F">
        <w:rPr>
          <w:rFonts w:cs="Times New Roman"/>
          <w:sz w:val="24"/>
          <w:szCs w:val="24"/>
        </w:rPr>
        <w:t>iem zasad opisanych w punkcie 8.</w:t>
      </w:r>
      <w:r w:rsidRPr="000A134F">
        <w:rPr>
          <w:rFonts w:cs="Times New Roman"/>
          <w:sz w:val="24"/>
          <w:szCs w:val="24"/>
        </w:rPr>
        <w:t>4. „Odbiór ostateczny robót(końcowy) robót".</w:t>
      </w:r>
    </w:p>
    <w:p w:rsidR="00BC4FFD" w:rsidRPr="000A134F" w:rsidRDefault="00BC4FFD" w:rsidP="000A134F">
      <w:pPr>
        <w:pStyle w:val="Nagwek1"/>
        <w:jc w:val="both"/>
        <w:rPr>
          <w:rFonts w:ascii="Calibri Light" w:hAnsi="Calibri Light"/>
        </w:rPr>
      </w:pPr>
      <w:bookmarkStart w:id="13" w:name="_Toc518289502"/>
      <w:r w:rsidRPr="000A134F">
        <w:rPr>
          <w:rFonts w:ascii="Calibri Light" w:hAnsi="Calibri Light"/>
        </w:rPr>
        <w:t>9. PODSTAWA PŁATNOŚCI</w:t>
      </w:r>
      <w:bookmarkEnd w:id="13"/>
    </w:p>
    <w:p w:rsidR="00BC4FFD" w:rsidRPr="000A134F" w:rsidRDefault="008B2777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9.</w:t>
      </w:r>
      <w:r w:rsidR="00BC4FFD" w:rsidRPr="000A134F">
        <w:rPr>
          <w:rFonts w:cs="Times New Roman"/>
          <w:b/>
          <w:sz w:val="24"/>
          <w:szCs w:val="24"/>
        </w:rPr>
        <w:t>1. Ustalenia ogólne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Podstawą płatności </w:t>
      </w:r>
      <w:r w:rsidR="00A105D1" w:rsidRPr="000A134F">
        <w:rPr>
          <w:rFonts w:cs="Times New Roman"/>
          <w:sz w:val="24"/>
          <w:szCs w:val="24"/>
        </w:rPr>
        <w:t xml:space="preserve">jest umowa  zawarta  z  wykonawca robót </w:t>
      </w:r>
    </w:p>
    <w:p w:rsidR="00BC4FFD" w:rsidRPr="000A134F" w:rsidRDefault="00B0342C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>9.</w:t>
      </w:r>
      <w:r w:rsidR="00BC4FFD" w:rsidRPr="000A134F">
        <w:rPr>
          <w:rFonts w:cs="Times New Roman"/>
          <w:b/>
          <w:sz w:val="24"/>
          <w:szCs w:val="24"/>
        </w:rPr>
        <w:t>2 Objazdy, przejazdy i organizacja ruchu</w:t>
      </w:r>
    </w:p>
    <w:p w:rsidR="00BC4FFD" w:rsidRPr="000A134F" w:rsidRDefault="00B0342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9.</w:t>
      </w:r>
      <w:r w:rsidR="00BC4FFD" w:rsidRPr="000A134F">
        <w:rPr>
          <w:rFonts w:cs="Times New Roman"/>
          <w:sz w:val="24"/>
          <w:szCs w:val="24"/>
        </w:rPr>
        <w:t>2</w:t>
      </w:r>
      <w:r w:rsidRPr="000A134F">
        <w:rPr>
          <w:rFonts w:cs="Times New Roman"/>
          <w:sz w:val="24"/>
          <w:szCs w:val="24"/>
        </w:rPr>
        <w:t>.</w:t>
      </w:r>
      <w:r w:rsidR="00BC4FFD" w:rsidRPr="000A134F">
        <w:rPr>
          <w:rFonts w:cs="Times New Roman"/>
          <w:sz w:val="24"/>
          <w:szCs w:val="24"/>
        </w:rPr>
        <w:t>1 Koszt wybudowania objazdów/przejazdów i organizacji ruchu obejmuje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(a) opracowanie oraz uzgodnienie z </w:t>
      </w:r>
      <w:r w:rsidR="00B0342C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>nspektorami nadzoru i odpowiedzialnymi instytucjami projektu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 xml:space="preserve">organizacji ruchu na czas trwania budowy, wraz z dostarczeniem kopii projektu </w:t>
      </w:r>
      <w:r w:rsidR="00B0342C" w:rsidRPr="000A134F">
        <w:rPr>
          <w:rFonts w:cs="Times New Roman"/>
          <w:sz w:val="24"/>
          <w:szCs w:val="24"/>
        </w:rPr>
        <w:t>I</w:t>
      </w:r>
      <w:r w:rsidRPr="000A134F">
        <w:rPr>
          <w:rFonts w:cs="Times New Roman"/>
          <w:sz w:val="24"/>
          <w:szCs w:val="24"/>
        </w:rPr>
        <w:t>nspektorowi nadzoru i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wprowadzaniem dalszych zmian i uzgodnień wynikających z postępu robót,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(b) ustawienie tymczasowego oznakowania i oświetlenia zgodnie z wymaganiami bezpieczeńst</w:t>
      </w:r>
      <w:r w:rsidR="00B0342C" w:rsidRPr="000A134F">
        <w:rPr>
          <w:rFonts w:cs="Times New Roman"/>
          <w:sz w:val="24"/>
          <w:szCs w:val="24"/>
        </w:rPr>
        <w:t>w</w:t>
      </w:r>
      <w:r w:rsidRPr="000A134F">
        <w:rPr>
          <w:rFonts w:cs="Times New Roman"/>
          <w:sz w:val="24"/>
          <w:szCs w:val="24"/>
        </w:rPr>
        <w:t>a ruchu.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(c) opłaty</w:t>
      </w:r>
      <w:r w:rsidR="00B0342C" w:rsidRPr="000A134F">
        <w:rPr>
          <w:rFonts w:cs="Times New Roman"/>
          <w:sz w:val="24"/>
          <w:szCs w:val="24"/>
        </w:rPr>
        <w:t>/</w:t>
      </w:r>
      <w:r w:rsidRPr="000A134F">
        <w:rPr>
          <w:rFonts w:cs="Times New Roman"/>
          <w:sz w:val="24"/>
          <w:szCs w:val="24"/>
        </w:rPr>
        <w:t>dzierżawy terenu,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(d) przygotowanie terenu,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(e) konstrukcję tymczasowej nawierzchni, ramp, chodników, krawę</w:t>
      </w:r>
      <w:r w:rsidR="00B0342C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ników, barier, oznakowań i drena</w:t>
      </w:r>
      <w:r w:rsidR="00B0342C" w:rsidRPr="000A134F">
        <w:rPr>
          <w:rFonts w:cs="Times New Roman"/>
          <w:sz w:val="24"/>
          <w:szCs w:val="24"/>
        </w:rPr>
        <w:t>ż</w:t>
      </w:r>
      <w:r w:rsidRPr="000A134F">
        <w:rPr>
          <w:rFonts w:cs="Times New Roman"/>
          <w:sz w:val="24"/>
          <w:szCs w:val="24"/>
        </w:rPr>
        <w:t>u,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(f) tymczasowa przebudowę urządzeń obcych.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9</w:t>
      </w:r>
      <w:r w:rsidR="00B0342C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2.2 Koszt utrzymania objazdów</w:t>
      </w:r>
      <w:r w:rsidR="00B0342C" w:rsidRPr="000A134F">
        <w:rPr>
          <w:rFonts w:cs="Times New Roman"/>
          <w:sz w:val="24"/>
          <w:szCs w:val="24"/>
        </w:rPr>
        <w:t>/</w:t>
      </w:r>
      <w:r w:rsidRPr="000A134F">
        <w:rPr>
          <w:rFonts w:cs="Times New Roman"/>
          <w:sz w:val="24"/>
          <w:szCs w:val="24"/>
        </w:rPr>
        <w:t>przejazdów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i organizacji ruchu obejmuje: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(a) oczyszczanie, przestawienie, przykrycie i usunięcie tymczasowych oznakowań pionowych,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poziomych, barier i świateł,</w:t>
      </w:r>
    </w:p>
    <w:p w:rsidR="00BC4FFD" w:rsidRPr="000A134F" w:rsidRDefault="00B0342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(b</w:t>
      </w:r>
      <w:r w:rsidR="00BC4FFD" w:rsidRPr="000A134F">
        <w:rPr>
          <w:rFonts w:cs="Times New Roman"/>
          <w:sz w:val="24"/>
          <w:szCs w:val="24"/>
        </w:rPr>
        <w:t>)</w:t>
      </w:r>
      <w:r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utrzymanie płynności ruchu publicznego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9</w:t>
      </w:r>
      <w:r w:rsidR="00B0342C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2</w:t>
      </w:r>
      <w:r w:rsidR="00B0342C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3 Koszt likwidacji objazdów/przejazdów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i organizacji ruchu obejmuje'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(</w:t>
      </w:r>
      <w:r w:rsidR="00B0342C" w:rsidRPr="000A134F">
        <w:rPr>
          <w:rFonts w:cs="Times New Roman"/>
          <w:sz w:val="24"/>
          <w:szCs w:val="24"/>
        </w:rPr>
        <w:t>a</w:t>
      </w:r>
      <w:r w:rsidRPr="000A134F">
        <w:rPr>
          <w:rFonts w:cs="Times New Roman"/>
          <w:sz w:val="24"/>
          <w:szCs w:val="24"/>
        </w:rPr>
        <w:t>)</w:t>
      </w:r>
      <w:r w:rsidR="00B0342C" w:rsidRPr="000A134F">
        <w:rPr>
          <w:rFonts w:cs="Times New Roman"/>
          <w:sz w:val="24"/>
          <w:szCs w:val="24"/>
        </w:rPr>
        <w:t xml:space="preserve">  u</w:t>
      </w:r>
      <w:r w:rsidRPr="000A134F">
        <w:rPr>
          <w:rFonts w:cs="Times New Roman"/>
          <w:sz w:val="24"/>
          <w:szCs w:val="24"/>
        </w:rPr>
        <w:t>sunięcie wbudowanych materiałów i oznakowania,</w:t>
      </w:r>
    </w:p>
    <w:p w:rsidR="00BC4FFD" w:rsidRPr="000A134F" w:rsidRDefault="00B0342C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(b) </w:t>
      </w:r>
      <w:r w:rsidR="00BC4FFD" w:rsidRPr="000A134F">
        <w:rPr>
          <w:rFonts w:cs="Times New Roman"/>
          <w:sz w:val="24"/>
          <w:szCs w:val="24"/>
        </w:rPr>
        <w:t>doprowadzenie terenu do stanu pierwotnego.</w:t>
      </w:r>
    </w:p>
    <w:p w:rsidR="00BC4FFD" w:rsidRPr="000A134F" w:rsidRDefault="00BC4FFD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9</w:t>
      </w:r>
      <w:r w:rsidR="00B0342C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2</w:t>
      </w:r>
      <w:r w:rsidR="00B0342C" w:rsidRPr="000A134F">
        <w:rPr>
          <w:rFonts w:cs="Times New Roman"/>
          <w:sz w:val="24"/>
          <w:szCs w:val="24"/>
        </w:rPr>
        <w:t>.</w:t>
      </w:r>
      <w:r w:rsidRPr="000A134F">
        <w:rPr>
          <w:rFonts w:cs="Times New Roman"/>
          <w:sz w:val="24"/>
          <w:szCs w:val="24"/>
        </w:rPr>
        <w:t>4 Koszt budowy, utrzymania i likwidacji objazdów, przejazdów i organizacji ruchu ponosi Zamawiający</w:t>
      </w:r>
    </w:p>
    <w:p w:rsidR="00BC4FFD" w:rsidRPr="000A134F" w:rsidRDefault="00BC4FFD" w:rsidP="000A134F">
      <w:pPr>
        <w:pStyle w:val="Nagwek1"/>
        <w:jc w:val="both"/>
        <w:rPr>
          <w:rFonts w:ascii="Calibri Light" w:hAnsi="Calibri Light"/>
        </w:rPr>
      </w:pPr>
      <w:bookmarkStart w:id="14" w:name="_Toc518289503"/>
      <w:r w:rsidRPr="000A134F">
        <w:rPr>
          <w:rFonts w:ascii="Calibri Light" w:hAnsi="Calibri Light"/>
        </w:rPr>
        <w:t>10</w:t>
      </w:r>
      <w:r w:rsidR="008B2777" w:rsidRPr="000A134F">
        <w:rPr>
          <w:rFonts w:ascii="Calibri Light" w:hAnsi="Calibri Light"/>
        </w:rPr>
        <w:t>.</w:t>
      </w:r>
      <w:r w:rsidR="00B0342C" w:rsidRPr="000A134F">
        <w:rPr>
          <w:rFonts w:ascii="Calibri Light" w:hAnsi="Calibri Light"/>
        </w:rPr>
        <w:t xml:space="preserve"> </w:t>
      </w:r>
      <w:r w:rsidRPr="000A134F">
        <w:rPr>
          <w:rFonts w:ascii="Calibri Light" w:hAnsi="Calibri Light"/>
        </w:rPr>
        <w:t>PRZEPISY ZWIĄZANE</w:t>
      </w:r>
      <w:bookmarkEnd w:id="14"/>
    </w:p>
    <w:p w:rsidR="00BC4FFD" w:rsidRPr="000A134F" w:rsidRDefault="00B0342C" w:rsidP="000A134F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 xml:space="preserve">10.1 </w:t>
      </w:r>
      <w:r w:rsidR="00BC4FFD" w:rsidRPr="000A134F">
        <w:rPr>
          <w:rFonts w:cs="Times New Roman"/>
          <w:b/>
          <w:sz w:val="24"/>
          <w:szCs w:val="24"/>
        </w:rPr>
        <w:t>Ustawy</w:t>
      </w:r>
    </w:p>
    <w:p w:rsidR="00BC4FFD" w:rsidRPr="000A134F" w:rsidRDefault="00106494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Ustawa z dnia 7 lipca 1994 r. - Prawo budowlane (jednolity tekst Dz. U. z 2003 r Nr 207, poz. 2016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z pó</w:t>
      </w:r>
      <w:r w:rsidR="00B0342C" w:rsidRPr="000A134F">
        <w:rPr>
          <w:rFonts w:cs="Times New Roman"/>
          <w:sz w:val="24"/>
          <w:szCs w:val="24"/>
        </w:rPr>
        <w:t>ź</w:t>
      </w:r>
      <w:r w:rsidR="00BC4FFD" w:rsidRPr="000A134F">
        <w:rPr>
          <w:rFonts w:cs="Times New Roman"/>
          <w:sz w:val="24"/>
          <w:szCs w:val="24"/>
        </w:rPr>
        <w:t>n zm.).</w:t>
      </w:r>
    </w:p>
    <w:p w:rsidR="00BC4FFD" w:rsidRPr="000A134F" w:rsidRDefault="00106494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Ustawa z dnia 29 stycznia 2004 r. - Prawo zamówień publicznych (Dz. U. Nr 19, poz 177)</w:t>
      </w:r>
    </w:p>
    <w:p w:rsidR="00BC4FFD" w:rsidRPr="000A134F" w:rsidRDefault="00106494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Ustawa z dnia 16 kwietnia 2004 r - o wyborach budowlanych (Dz U. Nr 92, poz. 881)</w:t>
      </w:r>
    </w:p>
    <w:p w:rsidR="00BC4FFD" w:rsidRPr="000A134F" w:rsidRDefault="00106494" w:rsidP="000A134F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Ustawa z dnia 24 sierpnia 1991 r. - o ochronie przeciwpożarowej (jednolity tekst Dz U. z 2002 r</w:t>
      </w:r>
      <w:r w:rsidR="00B0342C" w:rsidRPr="000A134F">
        <w:rPr>
          <w:rFonts w:cs="Times New Roman"/>
          <w:sz w:val="24"/>
          <w:szCs w:val="24"/>
        </w:rPr>
        <w:t>.</w:t>
      </w:r>
      <w:r w:rsidR="00BC4FFD" w:rsidRPr="000A134F">
        <w:rPr>
          <w:rFonts w:cs="Times New Roman"/>
          <w:sz w:val="24"/>
          <w:szCs w:val="24"/>
        </w:rPr>
        <w:t xml:space="preserve"> Nr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147, poz. 1229)</w:t>
      </w:r>
    </w:p>
    <w:p w:rsidR="00BC4FFD" w:rsidRPr="000A134F" w:rsidRDefault="00106494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Ustawa 2 dnia 21 grudnia 20004 r. - o dozorze technicznym (Dz, U Nr 122, poz 1321 z pó</w:t>
      </w:r>
      <w:r w:rsidR="00B0342C" w:rsidRPr="000A134F">
        <w:rPr>
          <w:rFonts w:cs="Times New Roman"/>
          <w:sz w:val="24"/>
          <w:szCs w:val="24"/>
        </w:rPr>
        <w:t>ź</w:t>
      </w:r>
      <w:r w:rsidR="00BC4FFD" w:rsidRPr="000A134F">
        <w:rPr>
          <w:rFonts w:cs="Times New Roman"/>
          <w:sz w:val="24"/>
          <w:szCs w:val="24"/>
        </w:rPr>
        <w:t>n zm.)</w:t>
      </w:r>
    </w:p>
    <w:p w:rsidR="00BC4FFD" w:rsidRPr="000A134F" w:rsidRDefault="00106494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lastRenderedPageBreak/>
        <w:t xml:space="preserve">- </w:t>
      </w:r>
      <w:r w:rsidR="00BC4FFD" w:rsidRPr="000A134F">
        <w:rPr>
          <w:rFonts w:cs="Times New Roman"/>
          <w:sz w:val="24"/>
          <w:szCs w:val="24"/>
        </w:rPr>
        <w:t>Ustawa z dnia 27 kwietnia 2001 r. - Prawo ochrony środowi</w:t>
      </w:r>
      <w:r w:rsidRPr="000A134F">
        <w:rPr>
          <w:rFonts w:cs="Times New Roman"/>
          <w:sz w:val="24"/>
          <w:szCs w:val="24"/>
        </w:rPr>
        <w:t>ska (Dz. U. Nr 62, poz 627 z póź</w:t>
      </w:r>
      <w:r w:rsidR="00BC4FFD" w:rsidRPr="000A134F">
        <w:rPr>
          <w:rFonts w:cs="Times New Roman"/>
          <w:sz w:val="24"/>
          <w:szCs w:val="24"/>
        </w:rPr>
        <w:t>n.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zm</w:t>
      </w:r>
      <w:r w:rsidR="00BC4FFD" w:rsidRPr="000A134F">
        <w:rPr>
          <w:rFonts w:cs="Times New Roman"/>
          <w:sz w:val="24"/>
          <w:szCs w:val="24"/>
        </w:rPr>
        <w:t>)</w:t>
      </w:r>
    </w:p>
    <w:p w:rsidR="00BC4FFD" w:rsidRPr="000A134F" w:rsidRDefault="00106494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Ustawa z dnia 21 marca 1955 r. - o drogach publicznych (jednolity tekst Dz U. z 2004 r. Nr 204,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poz. 2086)</w:t>
      </w:r>
    </w:p>
    <w:p w:rsidR="00BC4FFD" w:rsidRPr="000A134F" w:rsidRDefault="00B0342C" w:rsidP="000573B9">
      <w:pPr>
        <w:spacing w:after="0"/>
        <w:jc w:val="both"/>
        <w:rPr>
          <w:rFonts w:cs="Times New Roman"/>
          <w:b/>
          <w:sz w:val="24"/>
          <w:szCs w:val="24"/>
        </w:rPr>
      </w:pPr>
      <w:r w:rsidRPr="000A134F">
        <w:rPr>
          <w:rFonts w:cs="Times New Roman"/>
          <w:b/>
          <w:sz w:val="24"/>
          <w:szCs w:val="24"/>
        </w:rPr>
        <w:t xml:space="preserve">10.2 </w:t>
      </w:r>
      <w:r w:rsidR="00BC4FFD" w:rsidRPr="000A134F">
        <w:rPr>
          <w:rFonts w:cs="Times New Roman"/>
          <w:b/>
          <w:sz w:val="24"/>
          <w:szCs w:val="24"/>
        </w:rPr>
        <w:t>Rozporządzenia</w:t>
      </w:r>
    </w:p>
    <w:p w:rsidR="00BC4FFD" w:rsidRPr="000A134F" w:rsidRDefault="00106494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Rozporządzenie Ministra infrastruktury z dnia 2 grudnia 2002 r. - w sprawie systemów oceny</w:t>
      </w:r>
    </w:p>
    <w:p w:rsidR="00BC4FFD" w:rsidRPr="000A134F" w:rsidRDefault="00BC4FFD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zgodności wyrobów budowlanych oraz sposobu ich oznaczania znakowaniem CE (Dz. U. Nr 209,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poz. 1779).</w:t>
      </w:r>
    </w:p>
    <w:p w:rsidR="00BC4FFD" w:rsidRPr="000A134F" w:rsidRDefault="00106494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Rozporządzenie Ministra Infrastruktury z dnia 2 grudnia 2002 r - W sprawie określenia polskich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jednostek organizacyjnych upoważnionych do wydawania europejskich aprobat technicznych,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zakresu i formy aprobat oraz trybu ich udzielania, uchylania lub zmiany (Dz. U. Nr 209, poz 1780).</w:t>
      </w:r>
    </w:p>
    <w:p w:rsidR="00BC4FFD" w:rsidRPr="000A134F" w:rsidRDefault="00106494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Rozporządzenie Ministra Pracy i Pol</w:t>
      </w:r>
      <w:r w:rsidR="008F4562" w:rsidRPr="000A134F">
        <w:rPr>
          <w:rFonts w:cs="Times New Roman"/>
          <w:sz w:val="24"/>
          <w:szCs w:val="24"/>
        </w:rPr>
        <w:t>ityki Społecznej z dnia 26 wrześ</w:t>
      </w:r>
      <w:r w:rsidR="00BC4FFD" w:rsidRPr="000A134F">
        <w:rPr>
          <w:rFonts w:cs="Times New Roman"/>
          <w:sz w:val="24"/>
          <w:szCs w:val="24"/>
        </w:rPr>
        <w:t>nia 1997 r. - w sprawie</w:t>
      </w:r>
    </w:p>
    <w:p w:rsidR="00BC4FFD" w:rsidRPr="000A134F" w:rsidRDefault="00BC4FFD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ogólnych przepisów bezpieczeństwa i higieny pracy (Dz U Nr 169, poz 1650).</w:t>
      </w:r>
    </w:p>
    <w:p w:rsidR="00BC4FFD" w:rsidRPr="000A134F" w:rsidRDefault="00106494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Rozporządzenie Ministra infrastruktury z dnia 6 lutego 2003 r. - w sprawie bezpieczeństwa i higieny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pracy podczas wykonywania robót budowlanych (Dz. U. Nr 47, poz 401)</w:t>
      </w:r>
    </w:p>
    <w:p w:rsidR="00BC4FFD" w:rsidRPr="000A134F" w:rsidRDefault="00106494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Rozporządzenie Ministra infrastruktury z dnia 23 cze</w:t>
      </w:r>
      <w:r w:rsidR="008F4562" w:rsidRPr="000A134F">
        <w:rPr>
          <w:rFonts w:cs="Times New Roman"/>
          <w:sz w:val="24"/>
          <w:szCs w:val="24"/>
        </w:rPr>
        <w:t>rw</w:t>
      </w:r>
      <w:r w:rsidR="00BC4FFD" w:rsidRPr="000A134F">
        <w:rPr>
          <w:rFonts w:cs="Times New Roman"/>
          <w:sz w:val="24"/>
          <w:szCs w:val="24"/>
        </w:rPr>
        <w:t>ca 2003 r - w sprawie informacji dotyczącej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bezpieczeństwa i ochrony zdrowia oraz planu bezpieczeństwa i ochrony zdrowia (Dz. U Nr 120,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poz 1126)</w:t>
      </w:r>
    </w:p>
    <w:p w:rsidR="00BC4FFD" w:rsidRPr="000A134F" w:rsidRDefault="00106494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Rozporządzenie Ministra infrastruktury z dnia 2 września 2004 r - w sprawie szczegółowego</w:t>
      </w:r>
    </w:p>
    <w:p w:rsidR="00BC4FFD" w:rsidRPr="000A134F" w:rsidRDefault="00BC4FFD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>zakresu i formy dokumentacji projektowej, specyfikacji technicznych wykonania i odbioru robót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Pr="000A134F">
        <w:rPr>
          <w:rFonts w:cs="Times New Roman"/>
          <w:sz w:val="24"/>
          <w:szCs w:val="24"/>
        </w:rPr>
        <w:t>budowlanych oraz programu funkcjonalno-użytkowego (Dz. U Nr 202, poz 2072)</w:t>
      </w:r>
    </w:p>
    <w:p w:rsidR="00BC4FFD" w:rsidRPr="000A134F" w:rsidRDefault="00106494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Rozporządzenie Ministra infrastruktury z dnia 11 sierpnia 2004 r - w sprawie sposobów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deklarowania wyrobów budowlanych oraz sposobu znakowania ich znakiem budowlanym (Dz U. Nr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198, poz 2041).</w:t>
      </w:r>
    </w:p>
    <w:p w:rsidR="00BC4FFD" w:rsidRPr="000A134F" w:rsidRDefault="00106494" w:rsidP="000573B9">
      <w:pPr>
        <w:spacing w:after="0"/>
        <w:jc w:val="both"/>
        <w:rPr>
          <w:rFonts w:cs="Times New Roman"/>
          <w:sz w:val="24"/>
          <w:szCs w:val="24"/>
        </w:rPr>
      </w:pPr>
      <w:r w:rsidRPr="000A134F">
        <w:rPr>
          <w:rFonts w:cs="Times New Roman"/>
          <w:sz w:val="24"/>
          <w:szCs w:val="24"/>
        </w:rPr>
        <w:t xml:space="preserve">- </w:t>
      </w:r>
      <w:r w:rsidR="00BC4FFD" w:rsidRPr="000A134F">
        <w:rPr>
          <w:rFonts w:cs="Times New Roman"/>
          <w:sz w:val="24"/>
          <w:szCs w:val="24"/>
        </w:rPr>
        <w:t>Rozporządzenie Ministra Infrastruktury Z dnia 27 sierpnia 2004 r. - zmieniające rozporządzenie w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8F4562" w:rsidRPr="000A134F">
        <w:rPr>
          <w:rFonts w:cs="Times New Roman"/>
          <w:sz w:val="24"/>
          <w:szCs w:val="24"/>
        </w:rPr>
        <w:t>sprawie dziennika budowy, montaż</w:t>
      </w:r>
      <w:r w:rsidR="00BC4FFD" w:rsidRPr="000A134F">
        <w:rPr>
          <w:rFonts w:cs="Times New Roman"/>
          <w:sz w:val="24"/>
          <w:szCs w:val="24"/>
        </w:rPr>
        <w:t>u i rozbió</w:t>
      </w:r>
      <w:r w:rsidR="008F4562" w:rsidRPr="000A134F">
        <w:rPr>
          <w:rFonts w:cs="Times New Roman"/>
          <w:sz w:val="24"/>
          <w:szCs w:val="24"/>
        </w:rPr>
        <w:t>r</w:t>
      </w:r>
      <w:r w:rsidR="00BC4FFD" w:rsidRPr="000A134F">
        <w:rPr>
          <w:rFonts w:cs="Times New Roman"/>
          <w:sz w:val="24"/>
          <w:szCs w:val="24"/>
        </w:rPr>
        <w:t>ki, tablicy informacyjne] oraz ogłoszenia</w:t>
      </w:r>
      <w:r w:rsidR="00B0342C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zamawiającego dane dotyczące bezpieczeństwa pracy</w:t>
      </w:r>
      <w:r w:rsidR="008F4562" w:rsidRPr="000A134F">
        <w:rPr>
          <w:rFonts w:cs="Times New Roman"/>
          <w:sz w:val="24"/>
          <w:szCs w:val="24"/>
        </w:rPr>
        <w:t xml:space="preserve"> </w:t>
      </w:r>
      <w:r w:rsidR="00BC4FFD" w:rsidRPr="000A134F">
        <w:rPr>
          <w:rFonts w:cs="Times New Roman"/>
          <w:sz w:val="24"/>
          <w:szCs w:val="24"/>
        </w:rPr>
        <w:t>i ochrony zdrowia (Dz. U. Nr 198, poz. 2042)</w:t>
      </w:r>
    </w:p>
    <w:p w:rsidR="00106494" w:rsidRPr="000A134F" w:rsidRDefault="00106494" w:rsidP="00FF66A1">
      <w:pPr>
        <w:spacing w:after="0"/>
        <w:jc w:val="both"/>
        <w:rPr>
          <w:rFonts w:cs="Times New Roman"/>
          <w:sz w:val="24"/>
          <w:szCs w:val="24"/>
        </w:rPr>
      </w:pPr>
    </w:p>
    <w:p w:rsidR="000A134F" w:rsidRPr="000A134F" w:rsidRDefault="000A134F">
      <w:pPr>
        <w:spacing w:after="0"/>
        <w:jc w:val="both"/>
        <w:rPr>
          <w:rFonts w:cs="Times New Roman"/>
          <w:sz w:val="24"/>
          <w:szCs w:val="24"/>
        </w:rPr>
      </w:pPr>
    </w:p>
    <w:sectPr w:rsidR="000A134F" w:rsidRPr="000A134F" w:rsidSect="008F456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C45" w:rsidRDefault="009E2C45" w:rsidP="008F4562">
      <w:pPr>
        <w:spacing w:after="0" w:line="240" w:lineRule="auto"/>
      </w:pPr>
      <w:r>
        <w:separator/>
      </w:r>
    </w:p>
  </w:endnote>
  <w:endnote w:type="continuationSeparator" w:id="0">
    <w:p w:rsidR="009E2C45" w:rsidRDefault="009E2C45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8F4562" w:rsidRDefault="002C3FC5">
        <w:pPr>
          <w:pStyle w:val="Stopka"/>
          <w:jc w:val="center"/>
        </w:pPr>
        <w:fldSimple w:instr=" PAGE   \* MERGEFORMAT ">
          <w:r w:rsidR="00A61246">
            <w:rPr>
              <w:noProof/>
            </w:rPr>
            <w:t>3</w:t>
          </w:r>
        </w:fldSimple>
      </w:p>
    </w:sdtContent>
  </w:sdt>
  <w:p w:rsidR="008F4562" w:rsidRDefault="008F456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C45" w:rsidRDefault="009E2C45" w:rsidP="008F4562">
      <w:pPr>
        <w:spacing w:after="0" w:line="240" w:lineRule="auto"/>
      </w:pPr>
      <w:r>
        <w:separator/>
      </w:r>
    </w:p>
  </w:footnote>
  <w:footnote w:type="continuationSeparator" w:id="0">
    <w:p w:rsidR="009E2C45" w:rsidRDefault="009E2C45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F4562" w:rsidRPr="000A134F" w:rsidRDefault="00064B17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 w:rsidRPr="000A134F">
          <w:rPr>
            <w:sz w:val="20"/>
            <w:szCs w:val="20"/>
          </w:rPr>
          <w:t>Szczegółowa Specyfikacja  Techniczna</w:t>
        </w:r>
      </w:p>
    </w:sdtContent>
  </w:sdt>
  <w:p w:rsidR="008F4562" w:rsidRPr="000A134F" w:rsidRDefault="00A61246" w:rsidP="009D6E37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sz w:val="20"/>
        <w:szCs w:val="20"/>
      </w:rPr>
    </w:pPr>
    <w:r>
      <w:rPr>
        <w:sz w:val="20"/>
        <w:szCs w:val="20"/>
      </w:rPr>
      <w:t>GRUDZIEŃ 2019</w:t>
    </w:r>
  </w:p>
  <w:p w:rsidR="008F4562" w:rsidRPr="000A134F" w:rsidRDefault="008F456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D1198"/>
    <w:multiLevelType w:val="hybridMultilevel"/>
    <w:tmpl w:val="6CD80160"/>
    <w:lvl w:ilvl="0" w:tplc="8EAE27A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C7F"/>
    <w:rsid w:val="000573B9"/>
    <w:rsid w:val="00060822"/>
    <w:rsid w:val="00064B17"/>
    <w:rsid w:val="000828BE"/>
    <w:rsid w:val="000A134F"/>
    <w:rsid w:val="000F768D"/>
    <w:rsid w:val="00106494"/>
    <w:rsid w:val="0014026D"/>
    <w:rsid w:val="00152E50"/>
    <w:rsid w:val="001E32B1"/>
    <w:rsid w:val="002C3FC5"/>
    <w:rsid w:val="00341E54"/>
    <w:rsid w:val="003863B8"/>
    <w:rsid w:val="0040721B"/>
    <w:rsid w:val="004437E4"/>
    <w:rsid w:val="00476D6E"/>
    <w:rsid w:val="004E68FA"/>
    <w:rsid w:val="0056681B"/>
    <w:rsid w:val="00582E2A"/>
    <w:rsid w:val="00592063"/>
    <w:rsid w:val="00595BC1"/>
    <w:rsid w:val="005A26F3"/>
    <w:rsid w:val="006D59B5"/>
    <w:rsid w:val="006E2447"/>
    <w:rsid w:val="0077064E"/>
    <w:rsid w:val="00826B65"/>
    <w:rsid w:val="00831124"/>
    <w:rsid w:val="008B2777"/>
    <w:rsid w:val="008B7115"/>
    <w:rsid w:val="008F3768"/>
    <w:rsid w:val="008F4562"/>
    <w:rsid w:val="00955D6F"/>
    <w:rsid w:val="00974F44"/>
    <w:rsid w:val="009845AC"/>
    <w:rsid w:val="009848AF"/>
    <w:rsid w:val="00996875"/>
    <w:rsid w:val="009C40E7"/>
    <w:rsid w:val="009D40CF"/>
    <w:rsid w:val="009D6E37"/>
    <w:rsid w:val="009E1FF4"/>
    <w:rsid w:val="009E2C45"/>
    <w:rsid w:val="00A105D1"/>
    <w:rsid w:val="00A61246"/>
    <w:rsid w:val="00A63C2E"/>
    <w:rsid w:val="00AA7746"/>
    <w:rsid w:val="00B0342C"/>
    <w:rsid w:val="00B244EE"/>
    <w:rsid w:val="00B94C7F"/>
    <w:rsid w:val="00B95FE0"/>
    <w:rsid w:val="00BB4323"/>
    <w:rsid w:val="00BC4FFD"/>
    <w:rsid w:val="00C24CCB"/>
    <w:rsid w:val="00C4074F"/>
    <w:rsid w:val="00C45316"/>
    <w:rsid w:val="00C67A69"/>
    <w:rsid w:val="00C67A6B"/>
    <w:rsid w:val="00D34B41"/>
    <w:rsid w:val="00DB1DCA"/>
    <w:rsid w:val="00DC0D97"/>
    <w:rsid w:val="00E04352"/>
    <w:rsid w:val="00E80378"/>
    <w:rsid w:val="00E82726"/>
    <w:rsid w:val="00E90D20"/>
    <w:rsid w:val="00ED14D9"/>
    <w:rsid w:val="00F02505"/>
    <w:rsid w:val="00F206EC"/>
    <w:rsid w:val="00F22615"/>
    <w:rsid w:val="00F96F9C"/>
    <w:rsid w:val="00FC0BB1"/>
    <w:rsid w:val="00FF6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134F"/>
    <w:rPr>
      <w:rFonts w:ascii="Calibri Light" w:hAnsi="Calibri Light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687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customStyle="1" w:styleId="Nagwek7Znak">
    <w:name w:val="Nagłówek 7 Znak"/>
    <w:basedOn w:val="Domylnaczcionkaakapitu"/>
    <w:link w:val="Nagwek7"/>
    <w:uiPriority w:val="9"/>
    <w:semiHidden/>
    <w:rsid w:val="00996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A61246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21FD5D-513E-4EFC-B8BA-9A5E5BA6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21</Pages>
  <Words>7314</Words>
  <Characters>43890</Characters>
  <Application>Microsoft Office Word</Application>
  <DocSecurity>0</DocSecurity>
  <Lines>365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11</cp:revision>
  <dcterms:created xsi:type="dcterms:W3CDTF">2014-05-19T21:34:00Z</dcterms:created>
  <dcterms:modified xsi:type="dcterms:W3CDTF">2019-12-31T17:01:00Z</dcterms:modified>
</cp:coreProperties>
</file>